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E938EC" w14:textId="77777777" w:rsidR="001B18F3" w:rsidRDefault="007571D4" w:rsidP="001B18F3">
      <w:pPr>
        <w:spacing w:after="0" w:line="259" w:lineRule="auto"/>
        <w:ind w:left="0" w:firstLine="0"/>
      </w:pPr>
      <w:bookmarkStart w:id="0" w:name="OLE_LINK16"/>
      <w:bookmarkStart w:id="1" w:name="OLE_LINK17"/>
      <w:r>
        <w:rPr>
          <w:rFonts w:ascii="Aptos" w:eastAsia="Aptos" w:hAnsi="Aptos" w:cs="Aptos"/>
          <w:sz w:val="20"/>
        </w:rPr>
        <w:t xml:space="preserve"> </w:t>
      </w:r>
      <w:bookmarkStart w:id="2" w:name="OLE_LINK4"/>
      <w:bookmarkStart w:id="3" w:name="OLE_LINK5"/>
      <w:r w:rsidR="001B18F3" w:rsidRPr="03E96F0D">
        <w:rPr>
          <w:rFonts w:cs="Segoe UI"/>
          <w:b/>
          <w:sz w:val="40"/>
          <w:szCs w:val="40"/>
        </w:rPr>
        <w:t xml:space="preserve">The New Outlook for Windows FAQ  </w:t>
      </w:r>
    </w:p>
    <w:p w14:paraId="20398144" w14:textId="6740B151" w:rsidR="001B18F3" w:rsidRDefault="001B18F3" w:rsidP="1725A34A">
      <w:pPr>
        <w:spacing w:after="37" w:line="259" w:lineRule="auto"/>
        <w:ind w:left="-5"/>
        <w:rPr>
          <w:rFonts w:cs="Segoe UI"/>
          <w:b/>
          <w:bCs/>
        </w:rPr>
      </w:pPr>
      <w:r w:rsidRPr="1725A34A">
        <w:rPr>
          <w:rFonts w:cs="Segoe UI"/>
          <w:b/>
          <w:bCs/>
        </w:rPr>
        <w:t xml:space="preserve">Last Update: </w:t>
      </w:r>
      <w:r w:rsidR="00AD291C">
        <w:rPr>
          <w:rFonts w:cs="Segoe UI"/>
          <w:b/>
          <w:bCs/>
        </w:rPr>
        <w:t>October</w:t>
      </w:r>
      <w:r w:rsidR="43E32445" w:rsidRPr="1725A34A">
        <w:rPr>
          <w:rFonts w:cs="Segoe UI"/>
          <w:b/>
          <w:bCs/>
        </w:rPr>
        <w:t xml:space="preserve"> </w:t>
      </w:r>
      <w:r w:rsidRPr="1725A34A">
        <w:rPr>
          <w:rFonts w:cs="Segoe UI"/>
          <w:b/>
          <w:bCs/>
        </w:rPr>
        <w:t>202</w:t>
      </w:r>
      <w:r w:rsidR="001A75F3">
        <w:rPr>
          <w:rFonts w:cs="Segoe UI"/>
          <w:b/>
          <w:bCs/>
        </w:rPr>
        <w:t>5</w:t>
      </w:r>
      <w:r w:rsidRPr="1725A34A">
        <w:rPr>
          <w:rFonts w:cs="Segoe UI"/>
          <w:b/>
          <w:bCs/>
        </w:rPr>
        <w:t xml:space="preserve"> </w:t>
      </w:r>
    </w:p>
    <w:p w14:paraId="1829AB04" w14:textId="2A6CDCBD" w:rsidR="00E96F16" w:rsidRDefault="001A75F3" w:rsidP="1725A34A">
      <w:pPr>
        <w:spacing w:after="37" w:line="259" w:lineRule="auto"/>
        <w:ind w:left="-5"/>
        <w:rPr>
          <w:rFonts w:cs="Segoe UI"/>
          <w:b/>
          <w:bCs/>
        </w:rPr>
      </w:pPr>
      <w:r w:rsidRPr="1725A34A">
        <w:rPr>
          <w:rFonts w:cs="Segoe UI"/>
          <w:b/>
          <w:bCs/>
        </w:rPr>
        <w:t>V</w:t>
      </w:r>
      <w:r>
        <w:rPr>
          <w:rFonts w:cs="Segoe UI"/>
          <w:b/>
          <w:bCs/>
        </w:rPr>
        <w:t>7</w:t>
      </w:r>
      <w:r w:rsidR="00E96F16" w:rsidRPr="1725A34A">
        <w:rPr>
          <w:rFonts w:cs="Segoe UI"/>
          <w:b/>
          <w:bCs/>
        </w:rPr>
        <w:t>.0</w:t>
      </w:r>
    </w:p>
    <w:p w14:paraId="5929CD2D" w14:textId="37137FB1" w:rsidR="001B18F3" w:rsidRDefault="001B18F3" w:rsidP="001B18F3">
      <w:pPr>
        <w:spacing w:after="0" w:line="259" w:lineRule="auto"/>
        <w:ind w:left="0" w:firstLine="0"/>
      </w:pPr>
    </w:p>
    <w:p w14:paraId="33B10ABE" w14:textId="5900FDD5" w:rsidR="001B18F3" w:rsidRDefault="001B18F3" w:rsidP="001B18F3">
      <w:pPr>
        <w:spacing w:after="0" w:line="259" w:lineRule="auto"/>
        <w:ind w:left="-5"/>
      </w:pPr>
      <w:r w:rsidRPr="29CE7585">
        <w:rPr>
          <w:rFonts w:cs="Segoe UI"/>
          <w:b/>
          <w:bCs/>
          <w:sz w:val="28"/>
          <w:szCs w:val="28"/>
        </w:rPr>
        <w:t xml:space="preserve">How to use this document: </w:t>
      </w:r>
    </w:p>
    <w:p w14:paraId="0F679A44" w14:textId="6A647108" w:rsidR="00F24179" w:rsidRDefault="001B18F3" w:rsidP="005E2E0D">
      <w:pPr>
        <w:ind w:left="0"/>
      </w:pPr>
      <w:r w:rsidRPr="29CE7585">
        <w:rPr>
          <w:lang w:val="en-US"/>
        </w:rPr>
        <w:t xml:space="preserve">This FAQ is a resource to learn about the new Outlook for Windows. </w:t>
      </w:r>
      <w:r w:rsidR="005E2E0D" w:rsidRPr="29CE7585">
        <w:rPr>
          <w:rFonts w:cs="Segoe UI"/>
          <w:color w:val="0D0D0D"/>
          <w:shd w:val="clear" w:color="auto" w:fill="FFFFFF"/>
          <w:lang w:val="en-US"/>
        </w:rPr>
        <w:t>Information presented in this document is current as of the publication date. However, technology and best practices evolve rapidly, and some details may become outdated over time. For the most up-to-date information, we recommend consulting recent articles and resources available online.</w:t>
      </w:r>
      <w:r w:rsidR="005E2E0D" w:rsidRPr="29CE7585">
        <w:rPr>
          <w:lang w:val="en-US"/>
        </w:rPr>
        <w:t xml:space="preserve"> Y</w:t>
      </w:r>
      <w:r w:rsidR="00605E91" w:rsidRPr="29CE7585">
        <w:rPr>
          <w:lang w:val="en-US"/>
        </w:rPr>
        <w:t xml:space="preserve">ou can </w:t>
      </w:r>
      <w:r w:rsidR="005E2E0D" w:rsidRPr="29CE7585">
        <w:rPr>
          <w:lang w:val="en-US"/>
        </w:rPr>
        <w:t>track</w:t>
      </w:r>
      <w:r w:rsidR="00605E91" w:rsidRPr="29CE7585">
        <w:rPr>
          <w:lang w:val="en-US"/>
        </w:rPr>
        <w:t xml:space="preserve"> capabilities, differences and </w:t>
      </w:r>
      <w:proofErr w:type="gramStart"/>
      <w:r w:rsidR="00605E91" w:rsidRPr="29CE7585">
        <w:rPr>
          <w:lang w:val="en-US"/>
        </w:rPr>
        <w:t>future plans</w:t>
      </w:r>
      <w:proofErr w:type="gramEnd"/>
      <w:r w:rsidR="00605E91" w:rsidRPr="29CE7585">
        <w:rPr>
          <w:lang w:val="en-US"/>
        </w:rPr>
        <w:t xml:space="preserve"> using the following links:</w:t>
      </w:r>
    </w:p>
    <w:p w14:paraId="555F514F" w14:textId="656156AC" w:rsidR="00605E91" w:rsidRDefault="00605E91" w:rsidP="001B18F3">
      <w:pPr>
        <w:ind w:left="0"/>
      </w:pPr>
    </w:p>
    <w:p w14:paraId="72199199" w14:textId="245C6357" w:rsidR="00605E91" w:rsidRDefault="003C4B84" w:rsidP="001B18F3">
      <w:pPr>
        <w:ind w:left="0"/>
      </w:pPr>
      <w:hyperlink r:id="rId7">
        <w:r w:rsidRPr="29CE7585">
          <w:rPr>
            <w:rStyle w:val="Hyperlink"/>
          </w:rPr>
          <w:t>https://aka.ms/NewOutlookFeatureComparison</w:t>
        </w:r>
      </w:hyperlink>
    </w:p>
    <w:p w14:paraId="33407A04" w14:textId="3EEEA300" w:rsidR="003C4B84" w:rsidRDefault="003C4B84" w:rsidP="001B18F3">
      <w:pPr>
        <w:ind w:left="0"/>
      </w:pPr>
      <w:hyperlink r:id="rId8">
        <w:r w:rsidRPr="29CE7585">
          <w:rPr>
            <w:rStyle w:val="Hyperlink"/>
          </w:rPr>
          <w:t>https://aka.ms/NewOutlookWhatsNew</w:t>
        </w:r>
      </w:hyperlink>
    </w:p>
    <w:p w14:paraId="53FFE003" w14:textId="49AAD3A6" w:rsidR="003C4B84" w:rsidRDefault="005E2E0D" w:rsidP="001B18F3">
      <w:pPr>
        <w:ind w:left="0"/>
      </w:pPr>
      <w:hyperlink r:id="rId9">
        <w:r w:rsidRPr="069B50AB">
          <w:rPr>
            <w:rStyle w:val="Hyperlink"/>
          </w:rPr>
          <w:t>https://aka.ms/NewOutlookRoadmap</w:t>
        </w:r>
      </w:hyperlink>
    </w:p>
    <w:bookmarkEnd w:id="2"/>
    <w:bookmarkEnd w:id="3"/>
    <w:p w14:paraId="78FDB2BD" w14:textId="36A3461C" w:rsidR="6693AE97" w:rsidRDefault="6693AE97" w:rsidP="069B50AB">
      <w:pPr>
        <w:ind w:left="0"/>
      </w:pPr>
      <w:r>
        <w:fldChar w:fldCharType="begin"/>
      </w:r>
      <w:r>
        <w:instrText>HYPERLINK "https://aka.ms/NewOutlookReleaseNotes" \h</w:instrText>
      </w:r>
      <w:r>
        <w:fldChar w:fldCharType="separate"/>
      </w:r>
      <w:r w:rsidRPr="069B50AB">
        <w:rPr>
          <w:rStyle w:val="Hyperlink"/>
        </w:rPr>
        <w:t>https://aka.ms/NewOutlookReleaseNotes</w:t>
      </w:r>
      <w:r>
        <w:fldChar w:fldCharType="end"/>
      </w:r>
      <w:r>
        <w:t xml:space="preserve"> </w:t>
      </w:r>
    </w:p>
    <w:p w14:paraId="5CB3E8F6" w14:textId="0F50D3E2" w:rsidR="001B18F3" w:rsidRDefault="001B18F3" w:rsidP="001B18F3">
      <w:pPr>
        <w:spacing w:after="37" w:line="259" w:lineRule="auto"/>
        <w:ind w:left="0" w:firstLine="0"/>
      </w:pPr>
    </w:p>
    <w:p w14:paraId="7CFD2019" w14:textId="77777777" w:rsidR="001B18F3" w:rsidRDefault="001B18F3" w:rsidP="001B18F3">
      <w:pPr>
        <w:pStyle w:val="Heading1"/>
        <w:ind w:left="-5"/>
      </w:pPr>
      <w:bookmarkStart w:id="4" w:name="_Toc1262083844"/>
      <w:r>
        <w:t>Table of Contents</w:t>
      </w:r>
      <w:bookmarkEnd w:id="4"/>
    </w:p>
    <w:p w14:paraId="27C6D3EA" w14:textId="5ACA58BD" w:rsidR="00473D9A" w:rsidRDefault="00473D9A">
      <w:pPr>
        <w:pStyle w:val="TOC1"/>
        <w:tabs>
          <w:tab w:val="right" w:pos="10785"/>
        </w:tabs>
      </w:pPr>
      <w:r>
        <w:fldChar w:fldCharType="begin"/>
      </w:r>
      <w:r>
        <w:instrText>TOC \o "1-1" \z \u \h</w:instrText>
      </w:r>
      <w:r>
        <w:fldChar w:fldCharType="separate"/>
      </w:r>
      <w:hyperlink w:anchor="_Toc1262083844">
        <w:r w:rsidR="069B50AB" w:rsidRPr="069B50AB">
          <w:rPr>
            <w:rStyle w:val="Hyperlink"/>
          </w:rPr>
          <w:t>Table of Contents</w:t>
        </w:r>
        <w:r>
          <w:tab/>
        </w:r>
        <w:r>
          <w:fldChar w:fldCharType="begin"/>
        </w:r>
        <w:r>
          <w:instrText>PAGEREF _Toc1262083844 \h</w:instrText>
        </w:r>
        <w:r>
          <w:fldChar w:fldCharType="separate"/>
        </w:r>
        <w:r w:rsidR="069B50AB" w:rsidRPr="069B50AB">
          <w:rPr>
            <w:rStyle w:val="Hyperlink"/>
          </w:rPr>
          <w:t>1</w:t>
        </w:r>
        <w:r>
          <w:fldChar w:fldCharType="end"/>
        </w:r>
      </w:hyperlink>
    </w:p>
    <w:p w14:paraId="11BC9213" w14:textId="0E9DC83B" w:rsidR="00473D9A" w:rsidRDefault="069B50AB">
      <w:pPr>
        <w:pStyle w:val="TOC1"/>
        <w:tabs>
          <w:tab w:val="right" w:pos="10785"/>
        </w:tabs>
      </w:pPr>
      <w:hyperlink w:anchor="_Toc974306718">
        <w:r w:rsidRPr="069B50AB">
          <w:rPr>
            <w:rStyle w:val="Hyperlink"/>
          </w:rPr>
          <w:t>Overview</w:t>
        </w:r>
        <w:r w:rsidR="00473D9A">
          <w:tab/>
        </w:r>
        <w:r w:rsidR="00473D9A">
          <w:fldChar w:fldCharType="begin"/>
        </w:r>
        <w:r w:rsidR="00473D9A">
          <w:instrText>PAGEREF _Toc974306718 \h</w:instrText>
        </w:r>
        <w:r w:rsidR="00473D9A">
          <w:fldChar w:fldCharType="separate"/>
        </w:r>
        <w:r w:rsidRPr="069B50AB">
          <w:rPr>
            <w:rStyle w:val="Hyperlink"/>
          </w:rPr>
          <w:t>1</w:t>
        </w:r>
        <w:r w:rsidR="00473D9A">
          <w:fldChar w:fldCharType="end"/>
        </w:r>
      </w:hyperlink>
    </w:p>
    <w:p w14:paraId="0A3CA31F" w14:textId="54E68375" w:rsidR="00473D9A" w:rsidRDefault="069B50AB">
      <w:pPr>
        <w:pStyle w:val="TOC1"/>
        <w:tabs>
          <w:tab w:val="right" w:pos="10785"/>
        </w:tabs>
      </w:pPr>
      <w:hyperlink w:anchor="_Toc1986601337">
        <w:r w:rsidRPr="069B50AB">
          <w:rPr>
            <w:rStyle w:val="Hyperlink"/>
          </w:rPr>
          <w:t>Documentation</w:t>
        </w:r>
        <w:r w:rsidR="00473D9A">
          <w:tab/>
        </w:r>
        <w:r w:rsidR="00473D9A">
          <w:fldChar w:fldCharType="begin"/>
        </w:r>
        <w:r w:rsidR="00473D9A">
          <w:instrText>PAGEREF _Toc1986601337 \h</w:instrText>
        </w:r>
        <w:r w:rsidR="00473D9A">
          <w:fldChar w:fldCharType="separate"/>
        </w:r>
        <w:r w:rsidRPr="069B50AB">
          <w:rPr>
            <w:rStyle w:val="Hyperlink"/>
          </w:rPr>
          <w:t>3</w:t>
        </w:r>
        <w:r w:rsidR="00473D9A">
          <w:fldChar w:fldCharType="end"/>
        </w:r>
      </w:hyperlink>
    </w:p>
    <w:p w14:paraId="534A82ED" w14:textId="36FCA86D" w:rsidR="00473D9A" w:rsidRDefault="069B50AB">
      <w:pPr>
        <w:pStyle w:val="TOC1"/>
        <w:tabs>
          <w:tab w:val="right" w:pos="10785"/>
        </w:tabs>
      </w:pPr>
      <w:hyperlink w:anchor="_Toc727563292">
        <w:r w:rsidRPr="069B50AB">
          <w:rPr>
            <w:rStyle w:val="Hyperlink"/>
          </w:rPr>
          <w:t>Accessibility</w:t>
        </w:r>
        <w:r w:rsidR="00473D9A">
          <w:tab/>
        </w:r>
        <w:r w:rsidR="00473D9A">
          <w:fldChar w:fldCharType="begin"/>
        </w:r>
        <w:r w:rsidR="00473D9A">
          <w:instrText>PAGEREF _Toc727563292 \h</w:instrText>
        </w:r>
        <w:r w:rsidR="00473D9A">
          <w:fldChar w:fldCharType="separate"/>
        </w:r>
        <w:r w:rsidRPr="069B50AB">
          <w:rPr>
            <w:rStyle w:val="Hyperlink"/>
          </w:rPr>
          <w:t>4</w:t>
        </w:r>
        <w:r w:rsidR="00473D9A">
          <w:fldChar w:fldCharType="end"/>
        </w:r>
      </w:hyperlink>
    </w:p>
    <w:p w14:paraId="6C8D8D72" w14:textId="65E8A50B" w:rsidR="00473D9A" w:rsidRDefault="069B50AB">
      <w:pPr>
        <w:pStyle w:val="TOC1"/>
        <w:tabs>
          <w:tab w:val="right" w:pos="10785"/>
        </w:tabs>
      </w:pPr>
      <w:hyperlink w:anchor="_Toc1911095895">
        <w:r w:rsidRPr="069B50AB">
          <w:rPr>
            <w:rStyle w:val="Hyperlink"/>
          </w:rPr>
          <w:t>Add-Ins</w:t>
        </w:r>
        <w:r w:rsidR="00473D9A">
          <w:tab/>
        </w:r>
        <w:r w:rsidR="00473D9A">
          <w:fldChar w:fldCharType="begin"/>
        </w:r>
        <w:r w:rsidR="00473D9A">
          <w:instrText>PAGEREF _Toc1911095895 \h</w:instrText>
        </w:r>
        <w:r w:rsidR="00473D9A">
          <w:fldChar w:fldCharType="separate"/>
        </w:r>
        <w:r w:rsidRPr="069B50AB">
          <w:rPr>
            <w:rStyle w:val="Hyperlink"/>
          </w:rPr>
          <w:t>5</w:t>
        </w:r>
        <w:r w:rsidR="00473D9A">
          <w:fldChar w:fldCharType="end"/>
        </w:r>
      </w:hyperlink>
    </w:p>
    <w:p w14:paraId="0D7835F8" w14:textId="3525E463" w:rsidR="00473D9A" w:rsidRDefault="069B50AB">
      <w:pPr>
        <w:pStyle w:val="TOC1"/>
        <w:tabs>
          <w:tab w:val="right" w:pos="10785"/>
        </w:tabs>
      </w:pPr>
      <w:hyperlink w:anchor="_Toc1951271737">
        <w:r w:rsidRPr="069B50AB">
          <w:rPr>
            <w:rStyle w:val="Hyperlink"/>
          </w:rPr>
          <w:t>Admin Policies</w:t>
        </w:r>
        <w:r w:rsidR="00473D9A">
          <w:tab/>
        </w:r>
        <w:r w:rsidR="00473D9A">
          <w:fldChar w:fldCharType="begin"/>
        </w:r>
        <w:r w:rsidR="00473D9A">
          <w:instrText>PAGEREF _Toc1951271737 \h</w:instrText>
        </w:r>
        <w:r w:rsidR="00473D9A">
          <w:fldChar w:fldCharType="separate"/>
        </w:r>
        <w:r w:rsidRPr="069B50AB">
          <w:rPr>
            <w:rStyle w:val="Hyperlink"/>
          </w:rPr>
          <w:t>9</w:t>
        </w:r>
        <w:r w:rsidR="00473D9A">
          <w:fldChar w:fldCharType="end"/>
        </w:r>
      </w:hyperlink>
    </w:p>
    <w:p w14:paraId="57BB1FC4" w14:textId="4B23DD28" w:rsidR="00473D9A" w:rsidRDefault="069B50AB">
      <w:pPr>
        <w:pStyle w:val="TOC1"/>
        <w:tabs>
          <w:tab w:val="right" w:pos="10785"/>
        </w:tabs>
      </w:pPr>
      <w:hyperlink w:anchor="_Toc966538369">
        <w:r w:rsidRPr="069B50AB">
          <w:rPr>
            <w:rStyle w:val="Hyperlink"/>
          </w:rPr>
          <w:t>Availability &amp; Deployment</w:t>
        </w:r>
        <w:r w:rsidR="00473D9A">
          <w:tab/>
        </w:r>
        <w:r w:rsidR="00473D9A">
          <w:fldChar w:fldCharType="begin"/>
        </w:r>
        <w:r w:rsidR="00473D9A">
          <w:instrText>PAGEREF _Toc966538369 \h</w:instrText>
        </w:r>
        <w:r w:rsidR="00473D9A">
          <w:fldChar w:fldCharType="separate"/>
        </w:r>
        <w:r w:rsidRPr="069B50AB">
          <w:rPr>
            <w:rStyle w:val="Hyperlink"/>
          </w:rPr>
          <w:t>11</w:t>
        </w:r>
        <w:r w:rsidR="00473D9A">
          <w:fldChar w:fldCharType="end"/>
        </w:r>
      </w:hyperlink>
    </w:p>
    <w:p w14:paraId="40BE96A4" w14:textId="5172C0F4" w:rsidR="00473D9A" w:rsidRDefault="069B50AB">
      <w:pPr>
        <w:pStyle w:val="TOC1"/>
        <w:tabs>
          <w:tab w:val="right" w:pos="10785"/>
        </w:tabs>
      </w:pPr>
      <w:hyperlink w:anchor="_Toc951437882">
        <w:r w:rsidRPr="069B50AB">
          <w:rPr>
            <w:rStyle w:val="Hyperlink"/>
          </w:rPr>
          <w:t>Branding / Naming</w:t>
        </w:r>
        <w:r w:rsidR="00473D9A">
          <w:tab/>
        </w:r>
        <w:r w:rsidR="00473D9A">
          <w:fldChar w:fldCharType="begin"/>
        </w:r>
        <w:r w:rsidR="00473D9A">
          <w:instrText>PAGEREF _Toc951437882 \h</w:instrText>
        </w:r>
        <w:r w:rsidR="00473D9A">
          <w:fldChar w:fldCharType="separate"/>
        </w:r>
        <w:r w:rsidRPr="069B50AB">
          <w:rPr>
            <w:rStyle w:val="Hyperlink"/>
          </w:rPr>
          <w:t>12</w:t>
        </w:r>
        <w:r w:rsidR="00473D9A">
          <w:fldChar w:fldCharType="end"/>
        </w:r>
      </w:hyperlink>
    </w:p>
    <w:p w14:paraId="6AA5F5C1" w14:textId="691B83B7" w:rsidR="00473D9A" w:rsidRDefault="069B50AB">
      <w:pPr>
        <w:pStyle w:val="TOC1"/>
        <w:tabs>
          <w:tab w:val="right" w:pos="10785"/>
        </w:tabs>
      </w:pPr>
      <w:hyperlink w:anchor="_Toc847440520">
        <w:r w:rsidRPr="069B50AB">
          <w:rPr>
            <w:rStyle w:val="Hyperlink"/>
          </w:rPr>
          <w:t>Classic Outlook for Windows</w:t>
        </w:r>
        <w:r w:rsidR="00473D9A">
          <w:tab/>
        </w:r>
        <w:r w:rsidR="00473D9A">
          <w:fldChar w:fldCharType="begin"/>
        </w:r>
        <w:r w:rsidR="00473D9A">
          <w:instrText>PAGEREF _Toc847440520 \h</w:instrText>
        </w:r>
        <w:r w:rsidR="00473D9A">
          <w:fldChar w:fldCharType="separate"/>
        </w:r>
        <w:r w:rsidRPr="069B50AB">
          <w:rPr>
            <w:rStyle w:val="Hyperlink"/>
          </w:rPr>
          <w:t>13</w:t>
        </w:r>
        <w:r w:rsidR="00473D9A">
          <w:fldChar w:fldCharType="end"/>
        </w:r>
      </w:hyperlink>
    </w:p>
    <w:p w14:paraId="7BD1E7B1" w14:textId="6CF72AEC" w:rsidR="00473D9A" w:rsidRDefault="069B50AB">
      <w:pPr>
        <w:pStyle w:val="TOC1"/>
        <w:tabs>
          <w:tab w:val="right" w:pos="10785"/>
        </w:tabs>
      </w:pPr>
      <w:hyperlink w:anchor="_Toc1120544916">
        <w:r w:rsidRPr="069B50AB">
          <w:rPr>
            <w:rStyle w:val="Hyperlink"/>
          </w:rPr>
          <w:t>Copilot</w:t>
        </w:r>
        <w:r w:rsidR="00473D9A">
          <w:tab/>
        </w:r>
        <w:r w:rsidR="00473D9A">
          <w:fldChar w:fldCharType="begin"/>
        </w:r>
        <w:r w:rsidR="00473D9A">
          <w:instrText>PAGEREF _Toc1120544916 \h</w:instrText>
        </w:r>
        <w:r w:rsidR="00473D9A">
          <w:fldChar w:fldCharType="separate"/>
        </w:r>
        <w:r w:rsidRPr="069B50AB">
          <w:rPr>
            <w:rStyle w:val="Hyperlink"/>
          </w:rPr>
          <w:t>13</w:t>
        </w:r>
        <w:r w:rsidR="00473D9A">
          <w:fldChar w:fldCharType="end"/>
        </w:r>
      </w:hyperlink>
    </w:p>
    <w:p w14:paraId="3EB277CC" w14:textId="2C0855F8" w:rsidR="00473D9A" w:rsidRDefault="069B50AB">
      <w:pPr>
        <w:pStyle w:val="TOC1"/>
        <w:tabs>
          <w:tab w:val="right" w:pos="10785"/>
        </w:tabs>
      </w:pPr>
      <w:hyperlink w:anchor="_Toc2092385041">
        <w:r w:rsidRPr="069B50AB">
          <w:rPr>
            <w:rStyle w:val="Hyperlink"/>
          </w:rPr>
          <w:t>Feature Level Questions</w:t>
        </w:r>
        <w:r w:rsidR="00473D9A">
          <w:tab/>
        </w:r>
        <w:r w:rsidR="00473D9A">
          <w:fldChar w:fldCharType="begin"/>
        </w:r>
        <w:r w:rsidR="00473D9A">
          <w:instrText>PAGEREF _Toc2092385041 \h</w:instrText>
        </w:r>
        <w:r w:rsidR="00473D9A">
          <w:fldChar w:fldCharType="separate"/>
        </w:r>
        <w:r w:rsidRPr="069B50AB">
          <w:rPr>
            <w:rStyle w:val="Hyperlink"/>
          </w:rPr>
          <w:t>14</w:t>
        </w:r>
        <w:r w:rsidR="00473D9A">
          <w:fldChar w:fldCharType="end"/>
        </w:r>
      </w:hyperlink>
    </w:p>
    <w:p w14:paraId="5FAAA8BF" w14:textId="2DF3ED3D" w:rsidR="00473D9A" w:rsidRDefault="069B50AB">
      <w:pPr>
        <w:pStyle w:val="TOC1"/>
        <w:tabs>
          <w:tab w:val="right" w:pos="10785"/>
        </w:tabs>
      </w:pPr>
      <w:hyperlink w:anchor="_Toc1022239554">
        <w:r w:rsidRPr="069B50AB">
          <w:rPr>
            <w:rStyle w:val="Hyperlink"/>
          </w:rPr>
          <w:t>Microsoft Licensing</w:t>
        </w:r>
        <w:r w:rsidR="00473D9A">
          <w:tab/>
        </w:r>
        <w:r w:rsidR="00473D9A">
          <w:fldChar w:fldCharType="begin"/>
        </w:r>
        <w:r w:rsidR="00473D9A">
          <w:instrText>PAGEREF _Toc1022239554 \h</w:instrText>
        </w:r>
        <w:r w:rsidR="00473D9A">
          <w:fldChar w:fldCharType="separate"/>
        </w:r>
        <w:r w:rsidRPr="069B50AB">
          <w:rPr>
            <w:rStyle w:val="Hyperlink"/>
          </w:rPr>
          <w:t>17</w:t>
        </w:r>
        <w:r w:rsidR="00473D9A">
          <w:fldChar w:fldCharType="end"/>
        </w:r>
      </w:hyperlink>
    </w:p>
    <w:p w14:paraId="311886D9" w14:textId="68D8258D" w:rsidR="00473D9A" w:rsidRDefault="069B50AB">
      <w:pPr>
        <w:pStyle w:val="TOC1"/>
        <w:tabs>
          <w:tab w:val="right" w:pos="10785"/>
        </w:tabs>
      </w:pPr>
      <w:hyperlink w:anchor="_Toc940084884">
        <w:r w:rsidRPr="069B50AB">
          <w:rPr>
            <w:rStyle w:val="Hyperlink"/>
          </w:rPr>
          <w:t>Support &amp; Feedback</w:t>
        </w:r>
        <w:r w:rsidR="00473D9A">
          <w:tab/>
        </w:r>
        <w:r w:rsidR="00473D9A">
          <w:fldChar w:fldCharType="begin"/>
        </w:r>
        <w:r w:rsidR="00473D9A">
          <w:instrText>PAGEREF _Toc940084884 \h</w:instrText>
        </w:r>
        <w:r w:rsidR="00473D9A">
          <w:fldChar w:fldCharType="separate"/>
        </w:r>
        <w:r w:rsidRPr="069B50AB">
          <w:rPr>
            <w:rStyle w:val="Hyperlink"/>
          </w:rPr>
          <w:t>17</w:t>
        </w:r>
        <w:r w:rsidR="00473D9A">
          <w:fldChar w:fldCharType="end"/>
        </w:r>
      </w:hyperlink>
      <w:r w:rsidR="00473D9A">
        <w:fldChar w:fldCharType="end"/>
      </w:r>
    </w:p>
    <w:p w14:paraId="1C4B7852" w14:textId="14F9F60C" w:rsidR="001B18F3" w:rsidRDefault="001B18F3" w:rsidP="001B18F3">
      <w:pPr>
        <w:spacing w:after="332" w:line="259" w:lineRule="auto"/>
        <w:ind w:left="0" w:firstLine="0"/>
      </w:pPr>
    </w:p>
    <w:p w14:paraId="6ECA57DF" w14:textId="77777777" w:rsidR="00CC528A" w:rsidRDefault="00CC528A">
      <w:pPr>
        <w:spacing w:after="160" w:line="278" w:lineRule="auto"/>
        <w:ind w:left="0" w:firstLine="0"/>
        <w:rPr>
          <w:rFonts w:cs="Segoe UI"/>
          <w:b/>
          <w:sz w:val="28"/>
          <w:lang w:val="en-US" w:eastAsia="en-US"/>
        </w:rPr>
      </w:pPr>
      <w:bookmarkStart w:id="5" w:name="_Accessibility"/>
      <w:bookmarkStart w:id="6" w:name="_Overview"/>
      <w:bookmarkEnd w:id="5"/>
      <w:bookmarkEnd w:id="6"/>
      <w:r>
        <w:br w:type="page"/>
      </w:r>
    </w:p>
    <w:p w14:paraId="682E06DE" w14:textId="2DC31706" w:rsidR="007E4C8A" w:rsidRDefault="001B18F3" w:rsidP="00F95BCA">
      <w:pPr>
        <w:pStyle w:val="Heading1"/>
        <w:ind w:left="-5"/>
      </w:pPr>
      <w:bookmarkStart w:id="7" w:name="_Toc974306718"/>
      <w:r>
        <w:lastRenderedPageBreak/>
        <w:t>Overview</w:t>
      </w:r>
      <w:bookmarkEnd w:id="7"/>
    </w:p>
    <w:p w14:paraId="0FAE543A" w14:textId="77777777" w:rsidR="00CC528A" w:rsidRPr="00BC07A8" w:rsidRDefault="00CC528A" w:rsidP="00E17DC9">
      <w:pPr>
        <w:ind w:left="0" w:firstLine="0"/>
      </w:pPr>
    </w:p>
    <w:p w14:paraId="21414FFA" w14:textId="77777777" w:rsidR="001B18F3" w:rsidRPr="000D1D35" w:rsidRDefault="001B18F3" w:rsidP="000D1D35">
      <w:pPr>
        <w:pStyle w:val="Heading2"/>
      </w:pPr>
      <w:bookmarkStart w:id="8" w:name="_What_is_the"/>
      <w:bookmarkEnd w:id="8"/>
      <w:r w:rsidRPr="000D1D35">
        <w:t xml:space="preserve">What is the new Outlook for Windows?  </w:t>
      </w:r>
    </w:p>
    <w:p w14:paraId="73CE9387" w14:textId="7FCF615B" w:rsidR="009B4AD7" w:rsidRDefault="009B4AD7" w:rsidP="000D1D35">
      <w:pPr>
        <w:pStyle w:val="Heading2"/>
        <w:rPr>
          <w:rFonts w:eastAsia="Segoe UI" w:cs="Times New Roman"/>
          <w:i w:val="0"/>
          <w:color w:val="000000" w:themeColor="text1"/>
          <w:szCs w:val="24"/>
          <w:lang w:val="en"/>
        </w:rPr>
      </w:pPr>
      <w:r w:rsidRPr="009B4AD7">
        <w:rPr>
          <w:rFonts w:eastAsia="Segoe UI" w:cs="Times New Roman"/>
          <w:i w:val="0"/>
          <w:color w:val="000000" w:themeColor="text1"/>
          <w:szCs w:val="24"/>
          <w:lang w:val="en"/>
        </w:rPr>
        <w:t xml:space="preserve">The new Outlook for Windows is a modern, </w:t>
      </w:r>
      <w:r w:rsidR="00B04689">
        <w:rPr>
          <w:rFonts w:eastAsia="Segoe UI" w:cs="Times New Roman"/>
          <w:i w:val="0"/>
          <w:color w:val="000000" w:themeColor="text1"/>
          <w:szCs w:val="24"/>
          <w:lang w:val="en"/>
        </w:rPr>
        <w:t xml:space="preserve">enterprise-ready, </w:t>
      </w:r>
      <w:r w:rsidRPr="009B4AD7">
        <w:rPr>
          <w:rFonts w:eastAsia="Segoe UI" w:cs="Times New Roman"/>
          <w:i w:val="0"/>
          <w:color w:val="000000" w:themeColor="text1"/>
          <w:szCs w:val="24"/>
          <w:lang w:val="en"/>
        </w:rPr>
        <w:t xml:space="preserve">unified email and calendar experience built on a shared codebase with Outlook on the </w:t>
      </w:r>
      <w:r w:rsidR="006E3C24">
        <w:rPr>
          <w:rFonts w:eastAsia="Segoe UI" w:cs="Times New Roman"/>
          <w:i w:val="0"/>
          <w:color w:val="000000" w:themeColor="text1"/>
          <w:szCs w:val="24"/>
          <w:lang w:val="en"/>
        </w:rPr>
        <w:t>w</w:t>
      </w:r>
      <w:r w:rsidRPr="009B4AD7">
        <w:rPr>
          <w:rFonts w:eastAsia="Segoe UI" w:cs="Times New Roman"/>
          <w:i w:val="0"/>
          <w:color w:val="000000" w:themeColor="text1"/>
          <w:szCs w:val="24"/>
          <w:lang w:val="en"/>
        </w:rPr>
        <w:t>eb. It delivers fast feature updates, deep Windows integration, and a familiar interface for users across devices</w:t>
      </w:r>
      <w:r w:rsidR="00B04689">
        <w:rPr>
          <w:rFonts w:eastAsia="Segoe UI" w:cs="Times New Roman"/>
          <w:i w:val="0"/>
          <w:color w:val="000000" w:themeColor="text1"/>
          <w:szCs w:val="24"/>
          <w:lang w:val="en"/>
        </w:rPr>
        <w:t xml:space="preserve"> and Outlook clients</w:t>
      </w:r>
      <w:r w:rsidRPr="009B4AD7">
        <w:rPr>
          <w:rFonts w:eastAsia="Segoe UI" w:cs="Times New Roman"/>
          <w:i w:val="0"/>
          <w:color w:val="000000" w:themeColor="text1"/>
          <w:szCs w:val="24"/>
          <w:lang w:val="en"/>
        </w:rPr>
        <w:t>.</w:t>
      </w:r>
    </w:p>
    <w:p w14:paraId="7DE307D3" w14:textId="77777777" w:rsidR="009B4AD7" w:rsidRDefault="009B4AD7" w:rsidP="000D1D35">
      <w:pPr>
        <w:pStyle w:val="Heading2"/>
        <w:rPr>
          <w:rFonts w:eastAsia="Segoe UI" w:cs="Times New Roman"/>
          <w:i w:val="0"/>
          <w:color w:val="000000" w:themeColor="text1"/>
          <w:szCs w:val="24"/>
          <w:lang w:val="en"/>
        </w:rPr>
      </w:pPr>
    </w:p>
    <w:p w14:paraId="10141686" w14:textId="56FE8938" w:rsidR="001B18F3" w:rsidRPr="00C2792E" w:rsidRDefault="1EC743C6" w:rsidP="000D1D35">
      <w:pPr>
        <w:pStyle w:val="Heading2"/>
      </w:pPr>
      <w:r w:rsidRPr="00C2792E">
        <w:t xml:space="preserve">Why are you building a new version of Outlook for Windows? What does it have? </w:t>
      </w:r>
    </w:p>
    <w:p w14:paraId="1DDD44EE" w14:textId="0D117091" w:rsidR="00796C9A" w:rsidRDefault="00D33529" w:rsidP="00796C9A">
      <w:pPr>
        <w:spacing w:after="82" w:line="259" w:lineRule="auto"/>
        <w:rPr>
          <w:rFonts w:cs="Segoe UI"/>
          <w:iCs/>
          <w:lang w:val="en-US"/>
        </w:rPr>
      </w:pPr>
      <w:r w:rsidRPr="00D33529">
        <w:rPr>
          <w:color w:val="000000" w:themeColor="text1"/>
        </w:rPr>
        <w:t xml:space="preserve">We’re addressing customer pain points around fragmented experiences and slow innovation across platforms. The new Outlook </w:t>
      </w:r>
      <w:r w:rsidR="00734668">
        <w:rPr>
          <w:color w:val="000000" w:themeColor="text1"/>
        </w:rPr>
        <w:t>is</w:t>
      </w:r>
      <w:r w:rsidR="006324A2">
        <w:rPr>
          <w:color w:val="000000" w:themeColor="text1"/>
        </w:rPr>
        <w:t xml:space="preserve"> built on an agile codebase and </w:t>
      </w:r>
      <w:r w:rsidRPr="00D33529">
        <w:rPr>
          <w:color w:val="000000" w:themeColor="text1"/>
        </w:rPr>
        <w:t xml:space="preserve">brings </w:t>
      </w:r>
      <w:r w:rsidR="00F44018" w:rsidRPr="00D33529">
        <w:rPr>
          <w:color w:val="000000" w:themeColor="text1"/>
        </w:rPr>
        <w:t>customizable</w:t>
      </w:r>
      <w:r w:rsidRPr="00D33529">
        <w:rPr>
          <w:color w:val="000000" w:themeColor="text1"/>
        </w:rPr>
        <w:t xml:space="preserve"> UI, improved performance, enhanced security</w:t>
      </w:r>
      <w:r w:rsidR="00F44018">
        <w:rPr>
          <w:color w:val="000000" w:themeColor="text1"/>
        </w:rPr>
        <w:t xml:space="preserve">, </w:t>
      </w:r>
      <w:r w:rsidRPr="00D33529">
        <w:rPr>
          <w:color w:val="000000" w:themeColor="text1"/>
        </w:rPr>
        <w:t>and seamless support for multiple accounts</w:t>
      </w:r>
      <w:r w:rsidR="00F44018">
        <w:rPr>
          <w:color w:val="000000" w:themeColor="text1"/>
        </w:rPr>
        <w:t>.</w:t>
      </w:r>
      <w:r w:rsidRPr="000003B9">
        <w:rPr>
          <w:color w:val="000000" w:themeColor="text1"/>
        </w:rPr>
        <w:t xml:space="preserve"> It’s </w:t>
      </w:r>
      <w:r w:rsidR="00F44018">
        <w:rPr>
          <w:color w:val="000000" w:themeColor="text1"/>
        </w:rPr>
        <w:t xml:space="preserve">a modern email client </w:t>
      </w:r>
      <w:r w:rsidRPr="000003B9">
        <w:rPr>
          <w:color w:val="000000" w:themeColor="text1"/>
        </w:rPr>
        <w:t>designed to help you communicate, collaborate, and manage your day more efficiently.</w:t>
      </w:r>
      <w:r w:rsidR="001B18F3" w:rsidRPr="000003B9">
        <w:rPr>
          <w:rFonts w:cs="Segoe UI"/>
        </w:rPr>
        <w:t xml:space="preserve"> </w:t>
      </w:r>
      <w:r w:rsidR="000003B9" w:rsidRPr="000003B9">
        <w:rPr>
          <w:rFonts w:cs="Segoe UI"/>
        </w:rPr>
        <w:br/>
      </w:r>
      <w:r w:rsidR="000003B9" w:rsidRPr="000003B9">
        <w:rPr>
          <w:rFonts w:cs="Segoe UI"/>
        </w:rPr>
        <w:br/>
      </w:r>
      <w:r w:rsidR="00481545" w:rsidRPr="000003B9">
        <w:rPr>
          <w:rFonts w:cs="Segoe UI"/>
          <w:lang w:val="en-US"/>
        </w:rPr>
        <w:t>Most</w:t>
      </w:r>
      <w:r w:rsidR="00481545" w:rsidRPr="00481545">
        <w:rPr>
          <w:rFonts w:cs="Segoe UI"/>
          <w:iCs/>
          <w:lang w:val="en-US"/>
        </w:rPr>
        <w:t xml:space="preserve"> </w:t>
      </w:r>
      <w:r w:rsidR="000003B9">
        <w:rPr>
          <w:rFonts w:cs="Segoe UI"/>
          <w:iCs/>
          <w:lang w:val="en-US"/>
        </w:rPr>
        <w:t xml:space="preserve">new Outlook </w:t>
      </w:r>
      <w:r w:rsidR="00481545" w:rsidRPr="00481545">
        <w:rPr>
          <w:rFonts w:cs="Segoe UI"/>
          <w:iCs/>
          <w:lang w:val="en-US"/>
        </w:rPr>
        <w:t xml:space="preserve">features work as they do in classic </w:t>
      </w:r>
      <w:proofErr w:type="gramStart"/>
      <w:r w:rsidR="00481545" w:rsidRPr="00481545">
        <w:rPr>
          <w:rFonts w:cs="Segoe UI"/>
          <w:iCs/>
          <w:lang w:val="en-US"/>
        </w:rPr>
        <w:t>Outlook</w:t>
      </w:r>
      <w:r w:rsidR="00481545">
        <w:rPr>
          <w:rFonts w:cs="Segoe UI"/>
          <w:iCs/>
          <w:lang w:val="en-US"/>
        </w:rPr>
        <w:t>,</w:t>
      </w:r>
      <w:proofErr w:type="gramEnd"/>
      <w:r w:rsidR="00481545">
        <w:rPr>
          <w:rFonts w:cs="Segoe UI"/>
          <w:iCs/>
          <w:lang w:val="en-US"/>
        </w:rPr>
        <w:t xml:space="preserve"> however it also i</w:t>
      </w:r>
      <w:r w:rsidR="00481545" w:rsidRPr="00481545">
        <w:rPr>
          <w:rFonts w:cs="Segoe UI"/>
          <w:iCs/>
          <w:lang w:val="en-US"/>
        </w:rPr>
        <w:t xml:space="preserve">ncludes new </w:t>
      </w:r>
      <w:r w:rsidR="00F36754">
        <w:rPr>
          <w:rFonts w:cs="Segoe UI"/>
          <w:iCs/>
          <w:lang w:val="en-US"/>
        </w:rPr>
        <w:t>innovations</w:t>
      </w:r>
      <w:r w:rsidR="00481545" w:rsidRPr="00481545">
        <w:rPr>
          <w:rFonts w:cs="Segoe UI"/>
          <w:iCs/>
          <w:lang w:val="en-US"/>
        </w:rPr>
        <w:t xml:space="preserve"> that aren’t available in classic</w:t>
      </w:r>
      <w:r w:rsidR="00481545">
        <w:rPr>
          <w:rFonts w:cs="Segoe UI"/>
          <w:iCs/>
          <w:lang w:val="en-US"/>
        </w:rPr>
        <w:t xml:space="preserve">. </w:t>
      </w:r>
      <w:r w:rsidR="00E877F6">
        <w:rPr>
          <w:rFonts w:cs="Segoe UI"/>
          <w:iCs/>
          <w:lang w:val="en-US"/>
        </w:rPr>
        <w:t>In some cases,</w:t>
      </w:r>
      <w:r w:rsidR="00CD234E">
        <w:rPr>
          <w:rFonts w:cs="Segoe UI"/>
          <w:iCs/>
          <w:lang w:val="en-US"/>
        </w:rPr>
        <w:t xml:space="preserve"> new Outlook also </w:t>
      </w:r>
      <w:r w:rsidR="00F36754">
        <w:rPr>
          <w:rFonts w:cs="Segoe UI"/>
          <w:iCs/>
          <w:lang w:val="en-US"/>
        </w:rPr>
        <w:t xml:space="preserve">provides </w:t>
      </w:r>
      <w:r w:rsidR="00481545" w:rsidRPr="00481545">
        <w:rPr>
          <w:rFonts w:cs="Segoe UI"/>
          <w:iCs/>
          <w:lang w:val="en-US"/>
        </w:rPr>
        <w:t>more value</w:t>
      </w:r>
      <w:r w:rsidR="00F36754">
        <w:rPr>
          <w:rFonts w:cs="Segoe UI"/>
          <w:iCs/>
          <w:lang w:val="en-US"/>
        </w:rPr>
        <w:t xml:space="preserve"> </w:t>
      </w:r>
      <w:r w:rsidR="00AA68C8">
        <w:rPr>
          <w:rFonts w:cs="Segoe UI"/>
          <w:iCs/>
          <w:lang w:val="en-US"/>
        </w:rPr>
        <w:t xml:space="preserve">than classic Outlook </w:t>
      </w:r>
      <w:r w:rsidR="00E877F6">
        <w:rPr>
          <w:rFonts w:cs="Segoe UI"/>
          <w:iCs/>
          <w:lang w:val="en-US"/>
        </w:rPr>
        <w:t xml:space="preserve">by </w:t>
      </w:r>
      <w:r w:rsidR="00481545" w:rsidRPr="00481545">
        <w:rPr>
          <w:rFonts w:cs="Segoe UI"/>
          <w:iCs/>
          <w:lang w:val="en-US"/>
        </w:rPr>
        <w:t>enhancing existing</w:t>
      </w:r>
      <w:r w:rsidR="00CD234E">
        <w:rPr>
          <w:rFonts w:cs="Segoe UI"/>
          <w:iCs/>
          <w:lang w:val="en-US"/>
        </w:rPr>
        <w:t xml:space="preserve"> classic</w:t>
      </w:r>
      <w:r w:rsidR="00481545" w:rsidRPr="00481545">
        <w:rPr>
          <w:rFonts w:cs="Segoe UI"/>
          <w:iCs/>
          <w:lang w:val="en-US"/>
        </w:rPr>
        <w:t xml:space="preserve"> experiences</w:t>
      </w:r>
      <w:r w:rsidR="00DE48E7" w:rsidRPr="00DE48E7">
        <w:rPr>
          <w:rFonts w:cs="Segoe UI"/>
          <w:iCs/>
          <w:lang w:val="en-US"/>
        </w:rPr>
        <w:t>.</w:t>
      </w:r>
      <w:r w:rsidR="00DE48E7">
        <w:rPr>
          <w:rFonts w:cs="Segoe UI"/>
          <w:iCs/>
          <w:lang w:val="en-US"/>
        </w:rPr>
        <w:t xml:space="preserve"> </w:t>
      </w:r>
      <w:r w:rsidR="00CD234E">
        <w:rPr>
          <w:rFonts w:cs="Segoe UI"/>
          <w:iCs/>
          <w:lang w:val="en-US"/>
        </w:rPr>
        <w:t xml:space="preserve">And </w:t>
      </w:r>
      <w:r w:rsidR="00C65B6E">
        <w:rPr>
          <w:rFonts w:cs="Segoe UI"/>
          <w:iCs/>
          <w:lang w:val="en-US"/>
        </w:rPr>
        <w:t xml:space="preserve">as an agile codebase, </w:t>
      </w:r>
      <w:r w:rsidR="000519A6">
        <w:rPr>
          <w:rFonts w:cs="Segoe UI"/>
          <w:iCs/>
          <w:lang w:val="en-US"/>
        </w:rPr>
        <w:t>new Outlook delivers e</w:t>
      </w:r>
      <w:r w:rsidR="00481545" w:rsidRPr="00481545">
        <w:rPr>
          <w:rFonts w:cs="Segoe UI"/>
          <w:iCs/>
          <w:lang w:val="en-US"/>
        </w:rPr>
        <w:t>arly Copilot feature availability and better interaction</w:t>
      </w:r>
      <w:r w:rsidR="000519A6">
        <w:rPr>
          <w:rFonts w:cs="Segoe UI"/>
          <w:iCs/>
          <w:lang w:val="en-US"/>
        </w:rPr>
        <w:t xml:space="preserve"> with M365 </w:t>
      </w:r>
      <w:r w:rsidR="00CD4CFE">
        <w:rPr>
          <w:rFonts w:cs="Segoe UI"/>
          <w:iCs/>
          <w:lang w:val="en-US"/>
        </w:rPr>
        <w:t>chat.</w:t>
      </w:r>
    </w:p>
    <w:p w14:paraId="4471F98A" w14:textId="77777777" w:rsidR="00796C9A" w:rsidRPr="00796C9A" w:rsidRDefault="00796C9A" w:rsidP="00796C9A">
      <w:pPr>
        <w:spacing w:after="82" w:line="259" w:lineRule="auto"/>
        <w:rPr>
          <w:rFonts w:cs="Segoe UI"/>
          <w:iCs/>
          <w:lang w:val="en-US"/>
        </w:rPr>
      </w:pPr>
    </w:p>
    <w:p w14:paraId="0D73846F" w14:textId="3346B91B" w:rsidR="001B18F3" w:rsidRDefault="001B18F3" w:rsidP="000D1D35">
      <w:pPr>
        <w:pStyle w:val="Heading2"/>
      </w:pPr>
      <w:bookmarkStart w:id="9" w:name="_What_innovation_are_1"/>
      <w:bookmarkEnd w:id="9"/>
      <w:r w:rsidRPr="7F9F1418">
        <w:t xml:space="preserve">What innovation are you including in the new Outlook for Windows?  </w:t>
      </w:r>
    </w:p>
    <w:p w14:paraId="48C2F1F5" w14:textId="3DC093B8" w:rsidR="00547794" w:rsidRDefault="009304C3" w:rsidP="00547794">
      <w:r w:rsidRPr="55240D10">
        <w:rPr>
          <w:lang w:val="en-US"/>
        </w:rPr>
        <w:t>Innovation is at the heart of the new Outlook</w:t>
      </w:r>
      <w:r w:rsidR="00547794" w:rsidRPr="55240D10">
        <w:rPr>
          <w:lang w:val="en-US"/>
        </w:rPr>
        <w:t xml:space="preserve"> where </w:t>
      </w:r>
      <w:r w:rsidR="00E90E2B" w:rsidRPr="55240D10">
        <w:rPr>
          <w:lang w:val="en-US"/>
        </w:rPr>
        <w:t>investments are guided by the new needs of the hybrid workplace, cloud computing, multi-device work</w:t>
      </w:r>
      <w:r w:rsidR="00501323" w:rsidRPr="55240D10">
        <w:rPr>
          <w:lang w:val="en-US"/>
        </w:rPr>
        <w:t xml:space="preserve"> and </w:t>
      </w:r>
      <w:r w:rsidR="00147FB5" w:rsidRPr="55240D10">
        <w:rPr>
          <w:lang w:val="en-US"/>
        </w:rPr>
        <w:t xml:space="preserve">AI.  </w:t>
      </w:r>
      <w:r w:rsidR="00450EAF" w:rsidRPr="55240D10">
        <w:rPr>
          <w:lang w:val="en-US"/>
        </w:rPr>
        <w:t xml:space="preserve">New capabilities include </w:t>
      </w:r>
      <w:r w:rsidR="00450EAF" w:rsidRPr="55240D10">
        <w:rPr>
          <w:b/>
          <w:lang w:val="en-US"/>
        </w:rPr>
        <w:t>Pin</w:t>
      </w:r>
      <w:r w:rsidR="00450EAF" w:rsidRPr="55240D10">
        <w:rPr>
          <w:lang w:val="en-US"/>
        </w:rPr>
        <w:t xml:space="preserve">, </w:t>
      </w:r>
      <w:r w:rsidR="00323585" w:rsidRPr="55240D10">
        <w:rPr>
          <w:b/>
          <w:lang w:val="en-US"/>
        </w:rPr>
        <w:t>C</w:t>
      </w:r>
      <w:r w:rsidR="00450EAF" w:rsidRPr="55240D10">
        <w:rPr>
          <w:b/>
          <w:lang w:val="en-US"/>
        </w:rPr>
        <w:t>olored folders</w:t>
      </w:r>
      <w:r w:rsidR="00450EAF" w:rsidRPr="55240D10">
        <w:rPr>
          <w:lang w:val="en-US"/>
        </w:rPr>
        <w:t xml:space="preserve">, </w:t>
      </w:r>
      <w:r w:rsidR="00323585" w:rsidRPr="55240D10">
        <w:rPr>
          <w:b/>
          <w:lang w:val="en-US"/>
        </w:rPr>
        <w:t>S</w:t>
      </w:r>
      <w:r w:rsidR="00450EAF" w:rsidRPr="55240D10">
        <w:rPr>
          <w:b/>
          <w:lang w:val="en-US"/>
        </w:rPr>
        <w:t>weep</w:t>
      </w:r>
      <w:r w:rsidR="00450EAF" w:rsidRPr="55240D10">
        <w:rPr>
          <w:lang w:val="en-US"/>
        </w:rPr>
        <w:t xml:space="preserve">, </w:t>
      </w:r>
      <w:r w:rsidR="00450EAF" w:rsidRPr="55240D10">
        <w:rPr>
          <w:b/>
          <w:lang w:val="en-US"/>
        </w:rPr>
        <w:t>Snooze</w:t>
      </w:r>
      <w:r w:rsidR="00450EAF" w:rsidRPr="55240D10">
        <w:rPr>
          <w:lang w:val="en-US"/>
        </w:rPr>
        <w:t xml:space="preserve"> and</w:t>
      </w:r>
      <w:r w:rsidR="00450EAF" w:rsidRPr="55240D10">
        <w:rPr>
          <w:b/>
          <w:lang w:val="en-US"/>
        </w:rPr>
        <w:t xml:space="preserve"> Follow a meeting</w:t>
      </w:r>
      <w:r w:rsidR="00A325AB" w:rsidRPr="55240D10">
        <w:rPr>
          <w:lang w:val="en-US"/>
        </w:rPr>
        <w:t xml:space="preserve">. </w:t>
      </w:r>
      <w:r w:rsidR="004B4EB8" w:rsidRPr="55240D10">
        <w:rPr>
          <w:lang w:val="en-US"/>
        </w:rPr>
        <w:t xml:space="preserve">The new Outlook adds value </w:t>
      </w:r>
      <w:r w:rsidR="00963AC4" w:rsidRPr="55240D10">
        <w:rPr>
          <w:lang w:val="en-US"/>
        </w:rPr>
        <w:t xml:space="preserve">to </w:t>
      </w:r>
      <w:r w:rsidR="000732A9" w:rsidRPr="55240D10">
        <w:rPr>
          <w:lang w:val="en-US"/>
        </w:rPr>
        <w:t xml:space="preserve">classic capabilities like </w:t>
      </w:r>
      <w:r w:rsidR="000732A9" w:rsidRPr="55240D10">
        <w:rPr>
          <w:b/>
          <w:lang w:val="en-US"/>
        </w:rPr>
        <w:t>shared mailboxes</w:t>
      </w:r>
      <w:r w:rsidR="000732A9" w:rsidRPr="55240D10">
        <w:rPr>
          <w:lang w:val="en-US"/>
        </w:rPr>
        <w:t xml:space="preserve"> and</w:t>
      </w:r>
      <w:r w:rsidR="00323585" w:rsidRPr="55240D10">
        <w:rPr>
          <w:lang w:val="en-US"/>
        </w:rPr>
        <w:t xml:space="preserve"> </w:t>
      </w:r>
      <w:r w:rsidR="000732A9" w:rsidRPr="55240D10">
        <w:rPr>
          <w:b/>
          <w:lang w:val="en-US"/>
        </w:rPr>
        <w:t>meeting</w:t>
      </w:r>
      <w:r w:rsidR="000732A9" w:rsidRPr="55240D10">
        <w:rPr>
          <w:lang w:val="en-US"/>
        </w:rPr>
        <w:t xml:space="preserve"> </w:t>
      </w:r>
      <w:r w:rsidR="000732A9" w:rsidRPr="55240D10">
        <w:rPr>
          <w:b/>
          <w:lang w:val="en-US"/>
        </w:rPr>
        <w:t>tracking</w:t>
      </w:r>
      <w:r w:rsidR="000732A9" w:rsidRPr="55240D10">
        <w:rPr>
          <w:lang w:val="en-US"/>
        </w:rPr>
        <w:t xml:space="preserve">. </w:t>
      </w:r>
    </w:p>
    <w:p w14:paraId="668C6F46" w14:textId="77777777" w:rsidR="000732A9" w:rsidRDefault="000732A9" w:rsidP="00547794"/>
    <w:p w14:paraId="5B789618" w14:textId="5765E9D5" w:rsidR="00665A4F" w:rsidRDefault="00067A8C" w:rsidP="0059614E">
      <w:r>
        <w:rPr>
          <w:lang w:val="en-US"/>
        </w:rPr>
        <w:t>The new Outlook includes</w:t>
      </w:r>
      <w:r w:rsidR="009304C3" w:rsidRPr="55240D10">
        <w:rPr>
          <w:lang w:val="en-US"/>
        </w:rPr>
        <w:t xml:space="preserve"> generative AI features with Copilot, enabling users to summarize emails, draft responses, and get coaching on tone and style. Copilot Chat lets you interact with your organizational data, the web, and Outlook messages—all from a single pane. Learn more at </w:t>
      </w:r>
      <w:hyperlink r:id="rId10">
        <w:r w:rsidR="22AF2816" w:rsidRPr="55240D10">
          <w:rPr>
            <w:rStyle w:val="Hyperlink"/>
            <w:lang w:val="en-US"/>
          </w:rPr>
          <w:t>aka.ms/</w:t>
        </w:r>
        <w:proofErr w:type="spellStart"/>
        <w:r w:rsidR="22AF2816" w:rsidRPr="55240D10">
          <w:rPr>
            <w:rStyle w:val="Hyperlink"/>
            <w:lang w:val="en-US"/>
          </w:rPr>
          <w:t>newOutlookCopilot</w:t>
        </w:r>
        <w:proofErr w:type="spellEnd"/>
      </w:hyperlink>
      <w:r w:rsidR="22AF2816" w:rsidRPr="55240D10">
        <w:rPr>
          <w:lang w:val="en-US"/>
        </w:rPr>
        <w:t xml:space="preserve">. </w:t>
      </w:r>
    </w:p>
    <w:p w14:paraId="45FBD775" w14:textId="77777777" w:rsidR="000B71CF" w:rsidRDefault="000B71CF" w:rsidP="0059614E"/>
    <w:p w14:paraId="3C4951AC" w14:textId="4E0A2B62" w:rsidR="000B71CF" w:rsidRPr="000B71CF" w:rsidRDefault="000B71CF" w:rsidP="000B71CF">
      <w:pPr>
        <w:rPr>
          <w:lang w:val="en-US"/>
        </w:rPr>
      </w:pPr>
      <w:r w:rsidRPr="000B71CF">
        <w:rPr>
          <w:lang w:val="en-US"/>
        </w:rPr>
        <w:t>Capabilities are coming in fast</w:t>
      </w:r>
      <w:r w:rsidRPr="000B71CF">
        <w:rPr>
          <w:b/>
          <w:bCs/>
          <w:lang w:val="en-US"/>
        </w:rPr>
        <w:t xml:space="preserve"> </w:t>
      </w:r>
      <w:r w:rsidRPr="000B71CF">
        <w:rPr>
          <w:lang w:val="en-US"/>
        </w:rPr>
        <w:t xml:space="preserve">so keep an eye out for </w:t>
      </w:r>
      <w:r w:rsidRPr="000B71CF">
        <w:rPr>
          <w:b/>
          <w:bCs/>
          <w:lang w:val="en-US"/>
        </w:rPr>
        <w:t>What’s new</w:t>
      </w:r>
      <w:r w:rsidRPr="000B71CF">
        <w:rPr>
          <w:lang w:val="en-US"/>
        </w:rPr>
        <w:t xml:space="preserve"> in Outlook</w:t>
      </w:r>
      <w:r>
        <w:rPr>
          <w:lang w:val="en-US"/>
        </w:rPr>
        <w:t xml:space="preserve">. </w:t>
      </w:r>
      <w:r w:rsidRPr="000B71CF">
        <w:rPr>
          <w:lang w:val="en-US"/>
        </w:rPr>
        <w:t xml:space="preserve">Keep informed with monthly in-app messaging, controlled via </w:t>
      </w:r>
      <w:r w:rsidRPr="000B71CF">
        <w:rPr>
          <w:b/>
          <w:bCs/>
          <w:lang w:val="en-US"/>
        </w:rPr>
        <w:t>Settings</w:t>
      </w:r>
      <w:r w:rsidRPr="000B71CF">
        <w:rPr>
          <w:lang w:val="en-US"/>
        </w:rPr>
        <w:t>.</w:t>
      </w:r>
      <w:r>
        <w:rPr>
          <w:lang w:val="en-US"/>
        </w:rPr>
        <w:t xml:space="preserve"> </w:t>
      </w:r>
      <w:r w:rsidRPr="000B71CF">
        <w:rPr>
          <w:lang w:val="en-US"/>
        </w:rPr>
        <w:t>Updated once a month at:</w:t>
      </w:r>
      <w:r>
        <w:rPr>
          <w:lang w:val="en-US"/>
        </w:rPr>
        <w:t xml:space="preserve"> </w:t>
      </w:r>
      <w:hyperlink r:id="rId11" w:history="1">
        <w:r w:rsidRPr="000B71CF">
          <w:rPr>
            <w:rStyle w:val="Hyperlink"/>
            <w:lang w:val="en-US"/>
          </w:rPr>
          <w:t>https://aka.ms/NewOutlookWhatsNew</w:t>
        </w:r>
      </w:hyperlink>
    </w:p>
    <w:p w14:paraId="6CFC2D43" w14:textId="73E078F8" w:rsidR="009304C3" w:rsidRPr="005F2902" w:rsidRDefault="000B71CF" w:rsidP="005F2902">
      <w:pPr>
        <w:rPr>
          <w:lang w:val="en-US"/>
        </w:rPr>
      </w:pPr>
      <w:r>
        <w:rPr>
          <w:lang w:val="en-US"/>
        </w:rPr>
        <w:t>Release notes are u</w:t>
      </w:r>
      <w:r w:rsidRPr="000B71CF">
        <w:rPr>
          <w:lang w:val="en-US"/>
        </w:rPr>
        <w:t>pdated weekly at:</w:t>
      </w:r>
      <w:r>
        <w:rPr>
          <w:lang w:val="en-US"/>
        </w:rPr>
        <w:t xml:space="preserve"> </w:t>
      </w:r>
      <w:hyperlink r:id="rId12" w:history="1">
        <w:r w:rsidRPr="000B71CF">
          <w:rPr>
            <w:rStyle w:val="Hyperlink"/>
            <w:lang w:val="en-US"/>
          </w:rPr>
          <w:t>https://aka.ms/NewOutlookReleaseNotes</w:t>
        </w:r>
      </w:hyperlink>
      <w:r w:rsidRPr="000B71CF">
        <w:rPr>
          <w:lang w:val="en-US"/>
        </w:rPr>
        <w:t xml:space="preserve"> </w:t>
      </w:r>
      <w:r>
        <w:rPr>
          <w:lang w:val="en-US"/>
        </w:rPr>
        <w:t>and you can l</w:t>
      </w:r>
      <w:r w:rsidRPr="000B71CF">
        <w:rPr>
          <w:lang w:val="en-US"/>
        </w:rPr>
        <w:t xml:space="preserve">ook ahead to the </w:t>
      </w:r>
      <w:hyperlink r:id="rId13" w:history="1">
        <w:r w:rsidRPr="000B71CF">
          <w:rPr>
            <w:rStyle w:val="Hyperlink"/>
            <w:lang w:val="en-US"/>
          </w:rPr>
          <w:t>Microsoft 365 Roadmap</w:t>
        </w:r>
      </w:hyperlink>
    </w:p>
    <w:p w14:paraId="224C0E15" w14:textId="304F4AFA" w:rsidR="001B18F3" w:rsidRDefault="001B18F3" w:rsidP="0059614E">
      <w:r>
        <w:rPr>
          <w:rFonts w:ascii="Aptos" w:eastAsia="Aptos" w:hAnsi="Aptos" w:cs="Aptos"/>
          <w:sz w:val="20"/>
        </w:rPr>
        <w:t xml:space="preserve"> </w:t>
      </w:r>
    </w:p>
    <w:p w14:paraId="5AC51175" w14:textId="77777777" w:rsidR="001B18F3" w:rsidRDefault="001B18F3" w:rsidP="000D1D35">
      <w:pPr>
        <w:pStyle w:val="Heading2"/>
      </w:pPr>
      <w:bookmarkStart w:id="10" w:name="_Is_there_feature"/>
      <w:bookmarkEnd w:id="10"/>
      <w:r>
        <w:t xml:space="preserve">Is there feature parity between the new and classic Outlook for Windows? </w:t>
      </w:r>
    </w:p>
    <w:p w14:paraId="6C3CDEFA" w14:textId="13CD4634" w:rsidR="001B18F3" w:rsidRDefault="001B18F3" w:rsidP="00C51486">
      <w:r w:rsidRPr="7F9F1418">
        <w:rPr>
          <w:lang w:val="en-US"/>
        </w:rPr>
        <w:t xml:space="preserve">There are feature differences; </w:t>
      </w:r>
      <w:r w:rsidR="00EF05F8">
        <w:t>t</w:t>
      </w:r>
      <w:r w:rsidR="00612725" w:rsidRPr="00612725">
        <w:t xml:space="preserve">he most popular features from classic Outlook are prioritized for migration, and we’re actively listening to feedback to close </w:t>
      </w:r>
      <w:r w:rsidR="0016131F">
        <w:t>impactful</w:t>
      </w:r>
      <w:r w:rsidR="00612725" w:rsidRPr="00612725">
        <w:t xml:space="preserve"> gaps. For a detailed comparison, see the </w:t>
      </w:r>
      <w:hyperlink r:id="rId14" w:tgtFrame="_blank" w:history="1">
        <w:r w:rsidR="00612725" w:rsidRPr="00612725">
          <w:rPr>
            <w:rStyle w:val="Hyperlink"/>
          </w:rPr>
          <w:t>feature comparison table</w:t>
        </w:r>
      </w:hyperlink>
      <w:r w:rsidR="00612725" w:rsidRPr="00612725">
        <w:t>.</w:t>
      </w:r>
      <w:r w:rsidR="0016131F">
        <w:rPr>
          <w:lang w:val="en-US"/>
        </w:rPr>
        <w:t xml:space="preserve"> W</w:t>
      </w:r>
      <w:r w:rsidRPr="7F9F1418">
        <w:rPr>
          <w:lang w:val="en-US"/>
        </w:rPr>
        <w:t xml:space="preserve">e will continue to </w:t>
      </w:r>
      <w:r w:rsidR="00913D7D">
        <w:rPr>
          <w:lang w:val="en-US"/>
        </w:rPr>
        <w:t xml:space="preserve">listen to feedback </w:t>
      </w:r>
      <w:r w:rsidR="00C51486">
        <w:rPr>
          <w:lang w:val="en-US"/>
        </w:rPr>
        <w:t>on requested features.</w:t>
      </w:r>
      <w:r w:rsidRPr="7F9F1418">
        <w:rPr>
          <w:lang w:val="en-US"/>
        </w:rPr>
        <w:t xml:space="preserve"> </w:t>
      </w:r>
    </w:p>
    <w:p w14:paraId="76431407" w14:textId="77777777" w:rsidR="001B18F3" w:rsidRDefault="001B18F3" w:rsidP="001B18F3">
      <w:pPr>
        <w:spacing w:after="87" w:line="259" w:lineRule="auto"/>
        <w:ind w:left="0" w:firstLine="0"/>
      </w:pPr>
      <w:r>
        <w:t xml:space="preserve"> </w:t>
      </w:r>
    </w:p>
    <w:p w14:paraId="335B13AE" w14:textId="4B498E02" w:rsidR="00CD31FF" w:rsidRDefault="00CD31FF" w:rsidP="000D1D35">
      <w:pPr>
        <w:pStyle w:val="Heading2"/>
      </w:pPr>
      <w:bookmarkStart w:id="11" w:name="_Will_all_Outlooks"/>
      <w:bookmarkEnd w:id="11"/>
      <w:r w:rsidRPr="7F9F1418">
        <w:t>Will all Outlook</w:t>
      </w:r>
      <w:r w:rsidR="000E0668">
        <w:t xml:space="preserve"> client</w:t>
      </w:r>
      <w:r w:rsidRPr="7F9F1418">
        <w:t>s</w:t>
      </w:r>
      <w:r w:rsidR="00B81912">
        <w:t xml:space="preserve"> eventually</w:t>
      </w:r>
      <w:r w:rsidRPr="7F9F1418">
        <w:t xml:space="preserve"> be the same?   </w:t>
      </w:r>
    </w:p>
    <w:p w14:paraId="0C824164" w14:textId="0094CE21" w:rsidR="00201251" w:rsidRDefault="00A06F13" w:rsidP="00E17DC9">
      <w:pPr>
        <w:spacing w:after="88" w:line="259" w:lineRule="auto"/>
        <w:ind w:left="0" w:firstLine="0"/>
        <w:rPr>
          <w:rFonts w:cs="Segoe UI"/>
          <w:lang w:val="en-US"/>
        </w:rPr>
      </w:pPr>
      <w:r w:rsidRPr="55240D10">
        <w:rPr>
          <w:rFonts w:cs="Segoe UI"/>
          <w:lang w:val="en-US"/>
        </w:rPr>
        <w:t xml:space="preserve">The new Outlook for Windows </w:t>
      </w:r>
      <w:proofErr w:type="gramStart"/>
      <w:r w:rsidR="00C11386">
        <w:rPr>
          <w:rFonts w:cs="Segoe UI"/>
          <w:lang w:val="en-US"/>
        </w:rPr>
        <w:t>leads</w:t>
      </w:r>
      <w:proofErr w:type="gramEnd"/>
      <w:r w:rsidR="00C11386">
        <w:rPr>
          <w:rFonts w:cs="Segoe UI"/>
          <w:lang w:val="en-US"/>
        </w:rPr>
        <w:t xml:space="preserve"> the effort to unify</w:t>
      </w:r>
      <w:r w:rsidRPr="55240D10">
        <w:rPr>
          <w:rFonts w:cs="Segoe UI"/>
          <w:lang w:val="en-US"/>
        </w:rPr>
        <w:t xml:space="preserve"> the </w:t>
      </w:r>
      <w:r w:rsidR="00B81912">
        <w:rPr>
          <w:rFonts w:cs="Segoe UI"/>
          <w:lang w:val="en-US"/>
        </w:rPr>
        <w:t xml:space="preserve">feature set and </w:t>
      </w:r>
      <w:r w:rsidRPr="55240D10">
        <w:rPr>
          <w:rFonts w:cs="Segoe UI"/>
          <w:lang w:val="en-US"/>
        </w:rPr>
        <w:t xml:space="preserve">experience across web, desktop, and mobile, but each platform continues to leverage its native strengths. Consistency is a priority, but </w:t>
      </w:r>
      <w:proofErr w:type="gramStart"/>
      <w:r w:rsidRPr="55240D10">
        <w:rPr>
          <w:rFonts w:cs="Segoe UI"/>
          <w:lang w:val="en-US"/>
        </w:rPr>
        <w:t>Outlook for</w:t>
      </w:r>
      <w:proofErr w:type="gramEnd"/>
      <w:r w:rsidRPr="55240D10">
        <w:rPr>
          <w:rFonts w:cs="Segoe UI"/>
          <w:lang w:val="en-US"/>
        </w:rPr>
        <w:t xml:space="preserve"> Mac and </w:t>
      </w:r>
      <w:r w:rsidR="00201251" w:rsidRPr="55240D10">
        <w:rPr>
          <w:rFonts w:cs="Segoe UI"/>
          <w:lang w:val="en-US"/>
        </w:rPr>
        <w:t>Outlook M</w:t>
      </w:r>
      <w:r w:rsidRPr="55240D10">
        <w:rPr>
          <w:rFonts w:cs="Segoe UI"/>
          <w:lang w:val="en-US"/>
        </w:rPr>
        <w:t xml:space="preserve">obile will retain unique </w:t>
      </w:r>
      <w:r w:rsidR="00C5418C">
        <w:rPr>
          <w:rFonts w:cs="Segoe UI"/>
          <w:lang w:val="en-US"/>
        </w:rPr>
        <w:t>capabilities</w:t>
      </w:r>
      <w:r w:rsidRPr="55240D10">
        <w:rPr>
          <w:rFonts w:cs="Segoe UI"/>
          <w:lang w:val="en-US"/>
        </w:rPr>
        <w:t xml:space="preserve"> to maximize their respective platforms.</w:t>
      </w:r>
    </w:p>
    <w:p w14:paraId="06645073" w14:textId="44F3CA5B" w:rsidR="001B18F3" w:rsidRDefault="00CD31FF" w:rsidP="29CE7585">
      <w:pPr>
        <w:spacing w:after="88" w:line="259" w:lineRule="auto"/>
        <w:ind w:left="0" w:firstLine="0"/>
        <w:rPr>
          <w:rFonts w:ascii="Calibri" w:eastAsia="Calibri" w:hAnsi="Calibri" w:cs="Calibri"/>
          <w:i/>
          <w:iCs/>
          <w:color w:val="auto"/>
          <w:sz w:val="24"/>
        </w:rPr>
      </w:pPr>
      <w:r>
        <w:lastRenderedPageBreak/>
        <w:t xml:space="preserve"> </w:t>
      </w:r>
    </w:p>
    <w:p w14:paraId="2A9F2E26" w14:textId="01E08F4B" w:rsidR="001B18F3" w:rsidRDefault="001B18F3" w:rsidP="00B81912">
      <w:pPr>
        <w:pStyle w:val="Heading2"/>
      </w:pPr>
      <w:bookmarkStart w:id="12" w:name="_Why_is_the"/>
      <w:bookmarkEnd w:id="12"/>
      <w:r>
        <w:t xml:space="preserve">Why is the new Outlook for Windows and Outlook on the Web so similar? Is this a PWA? </w:t>
      </w:r>
    </w:p>
    <w:p w14:paraId="7CE0065B" w14:textId="34951F91" w:rsidR="001B18F3" w:rsidRDefault="001B3748" w:rsidP="001B3748">
      <w:pPr>
        <w:spacing w:after="82" w:line="259" w:lineRule="auto"/>
        <w:ind w:left="0" w:firstLine="0"/>
      </w:pPr>
      <w:r w:rsidRPr="55240D10">
        <w:rPr>
          <w:lang w:val="en-US"/>
        </w:rPr>
        <w:t xml:space="preserve">The new Outlook for Windows and Outlook on the Web share a common codebase, ensuring a consistent experience. However, the new Outlook is not a Progressive Web App (PWA). It’s a native Windows application with deep OS integration—offering features like rich notifications, protocol handling, and offline support that go beyond what’s possible in </w:t>
      </w:r>
      <w:proofErr w:type="gramStart"/>
      <w:r w:rsidRPr="55240D10">
        <w:rPr>
          <w:lang w:val="en-US"/>
        </w:rPr>
        <w:t>a browser</w:t>
      </w:r>
      <w:proofErr w:type="gramEnd"/>
      <w:r w:rsidRPr="55240D10">
        <w:rPr>
          <w:lang w:val="en-US"/>
        </w:rPr>
        <w:t>-based PWA.</w:t>
      </w:r>
      <w:r w:rsidR="001B18F3" w:rsidRPr="55240D10">
        <w:rPr>
          <w:lang w:val="en-US"/>
        </w:rPr>
        <w:t xml:space="preserve"> </w:t>
      </w:r>
    </w:p>
    <w:p w14:paraId="49CD9B5B" w14:textId="77777777" w:rsidR="001B3748" w:rsidRDefault="001B3748" w:rsidP="000D1D35">
      <w:pPr>
        <w:pStyle w:val="Heading2"/>
        <w:rPr>
          <w:rStyle w:val="ui-provider"/>
        </w:rPr>
      </w:pPr>
      <w:bookmarkStart w:id="13" w:name="_What_are_the_1"/>
      <w:bookmarkEnd w:id="13"/>
    </w:p>
    <w:p w14:paraId="3960C593" w14:textId="33A7244C" w:rsidR="001B18F3" w:rsidRPr="00A5756F" w:rsidRDefault="001B18F3" w:rsidP="00A5756F">
      <w:pPr>
        <w:pStyle w:val="Heading2"/>
        <w:rPr>
          <w:rStyle w:val="ui-provider"/>
        </w:rPr>
      </w:pPr>
      <w:r w:rsidRPr="00A5756F">
        <w:rPr>
          <w:rStyle w:val="ui-provider"/>
        </w:rPr>
        <w:t xml:space="preserve">What are the differences between OWA, PWA, and </w:t>
      </w:r>
      <w:r w:rsidR="00B81912" w:rsidRPr="00A5756F">
        <w:rPr>
          <w:rStyle w:val="ui-provider"/>
        </w:rPr>
        <w:t>the n</w:t>
      </w:r>
      <w:r w:rsidRPr="00A5756F">
        <w:rPr>
          <w:rStyle w:val="ui-provider"/>
        </w:rPr>
        <w:t>ew Outlook</w:t>
      </w:r>
      <w:r w:rsidR="00B81912" w:rsidRPr="00A5756F">
        <w:rPr>
          <w:rStyle w:val="ui-provider"/>
        </w:rPr>
        <w:t xml:space="preserve"> native client</w:t>
      </w:r>
      <w:r w:rsidRPr="00A5756F">
        <w:rPr>
          <w:rStyle w:val="ui-provider"/>
        </w:rPr>
        <w:t>?</w:t>
      </w:r>
    </w:p>
    <w:p w14:paraId="228C342C" w14:textId="6938F817" w:rsidR="001B18F3" w:rsidRPr="0032379E" w:rsidRDefault="00060BE7" w:rsidP="001B18F3">
      <w:pPr>
        <w:pStyle w:val="NormalWeb"/>
        <w:spacing w:before="0" w:beforeAutospacing="0" w:after="0" w:afterAutospacing="0"/>
        <w:rPr>
          <w:rFonts w:ascii="Segoe UI" w:hAnsi="Segoe UI" w:cs="Segoe UI"/>
          <w:sz w:val="22"/>
          <w:szCs w:val="22"/>
        </w:rPr>
      </w:pPr>
      <w:r w:rsidRPr="00060BE7">
        <w:rPr>
          <w:rFonts w:ascii="Segoe UI" w:eastAsia="Calibri" w:hAnsi="Segoe UI" w:cs="Segoe UI"/>
          <w:kern w:val="2"/>
          <w:sz w:val="22"/>
          <w:szCs w:val="22"/>
          <w:lang w:val="en" w:eastAsia="en"/>
          <w14:ligatures w14:val="standardContextual"/>
        </w:rPr>
        <w:t xml:space="preserve">While </w:t>
      </w:r>
      <w:r>
        <w:rPr>
          <w:rFonts w:ascii="Segoe UI" w:eastAsia="Calibri" w:hAnsi="Segoe UI" w:cs="Segoe UI"/>
          <w:kern w:val="2"/>
          <w:sz w:val="22"/>
          <w:szCs w:val="22"/>
          <w:lang w:val="en" w:eastAsia="en"/>
          <w14:ligatures w14:val="standardContextual"/>
        </w:rPr>
        <w:t>Outlook for web (OWA)</w:t>
      </w:r>
      <w:r w:rsidRPr="00060BE7">
        <w:rPr>
          <w:rFonts w:ascii="Segoe UI" w:eastAsia="Calibri" w:hAnsi="Segoe UI" w:cs="Segoe UI"/>
          <w:kern w:val="2"/>
          <w:sz w:val="22"/>
          <w:szCs w:val="22"/>
          <w:lang w:val="en" w:eastAsia="en"/>
          <w14:ligatures w14:val="standardContextual"/>
        </w:rPr>
        <w:t xml:space="preserve"> and the new Outlook share </w:t>
      </w:r>
      <w:r w:rsidR="001353F1">
        <w:rPr>
          <w:rFonts w:ascii="Segoe UI" w:eastAsia="Calibri" w:hAnsi="Segoe UI" w:cs="Segoe UI"/>
          <w:kern w:val="2"/>
          <w:sz w:val="22"/>
          <w:szCs w:val="22"/>
          <w:lang w:val="en" w:eastAsia="en"/>
          <w14:ligatures w14:val="standardContextual"/>
        </w:rPr>
        <w:t xml:space="preserve">the same codebase and </w:t>
      </w:r>
      <w:r w:rsidRPr="00060BE7">
        <w:rPr>
          <w:rFonts w:ascii="Segoe UI" w:eastAsia="Calibri" w:hAnsi="Segoe UI" w:cs="Segoe UI"/>
          <w:kern w:val="2"/>
          <w:sz w:val="22"/>
          <w:szCs w:val="22"/>
          <w:lang w:val="en" w:eastAsia="en"/>
          <w14:ligatures w14:val="standardContextual"/>
        </w:rPr>
        <w:t xml:space="preserve">most features, the new Outlook leverages Windows APIs for enhanced integration, multi-account support, and native notifications. </w:t>
      </w:r>
      <w:r>
        <w:rPr>
          <w:rFonts w:ascii="Segoe UI" w:eastAsia="Calibri" w:hAnsi="Segoe UI" w:cs="Segoe UI"/>
          <w:kern w:val="2"/>
          <w:sz w:val="22"/>
          <w:szCs w:val="22"/>
          <w:lang w:val="en" w:eastAsia="en"/>
          <w14:ligatures w14:val="standardContextual"/>
        </w:rPr>
        <w:t>OWA</w:t>
      </w:r>
      <w:r w:rsidRPr="00060BE7">
        <w:rPr>
          <w:rFonts w:ascii="Segoe UI" w:eastAsia="Calibri" w:hAnsi="Segoe UI" w:cs="Segoe UI"/>
          <w:kern w:val="2"/>
          <w:sz w:val="22"/>
          <w:szCs w:val="22"/>
          <w:lang w:val="en" w:eastAsia="en"/>
          <w14:ligatures w14:val="standardContextual"/>
        </w:rPr>
        <w:t xml:space="preserve"> </w:t>
      </w:r>
      <w:r>
        <w:rPr>
          <w:rFonts w:ascii="Segoe UI" w:eastAsia="Calibri" w:hAnsi="Segoe UI" w:cs="Segoe UI"/>
          <w:kern w:val="2"/>
          <w:sz w:val="22"/>
          <w:szCs w:val="22"/>
          <w:lang w:val="en" w:eastAsia="en"/>
          <w14:ligatures w14:val="standardContextual"/>
        </w:rPr>
        <w:t>and OWA</w:t>
      </w:r>
      <w:r w:rsidR="001353F1">
        <w:rPr>
          <w:rFonts w:ascii="Segoe UI" w:eastAsia="Calibri" w:hAnsi="Segoe UI" w:cs="Segoe UI"/>
          <w:kern w:val="2"/>
          <w:sz w:val="22"/>
          <w:szCs w:val="22"/>
          <w:lang w:val="en" w:eastAsia="en"/>
          <w14:ligatures w14:val="standardContextual"/>
        </w:rPr>
        <w:t>-</w:t>
      </w:r>
      <w:r w:rsidRPr="00060BE7">
        <w:rPr>
          <w:rFonts w:ascii="Segoe UI" w:eastAsia="Calibri" w:hAnsi="Segoe UI" w:cs="Segoe UI"/>
          <w:kern w:val="2"/>
          <w:sz w:val="22"/>
          <w:szCs w:val="22"/>
          <w:lang w:val="en" w:eastAsia="en"/>
          <w14:ligatures w14:val="standardContextual"/>
        </w:rPr>
        <w:t>as</w:t>
      </w:r>
      <w:r w:rsidR="001353F1">
        <w:rPr>
          <w:rFonts w:ascii="Segoe UI" w:eastAsia="Calibri" w:hAnsi="Segoe UI" w:cs="Segoe UI"/>
          <w:kern w:val="2"/>
          <w:sz w:val="22"/>
          <w:szCs w:val="22"/>
          <w:lang w:val="en" w:eastAsia="en"/>
          <w14:ligatures w14:val="standardContextual"/>
        </w:rPr>
        <w:t>-</w:t>
      </w:r>
      <w:r w:rsidRPr="00060BE7">
        <w:rPr>
          <w:rFonts w:ascii="Segoe UI" w:eastAsia="Calibri" w:hAnsi="Segoe UI" w:cs="Segoe UI"/>
          <w:kern w:val="2"/>
          <w:sz w:val="22"/>
          <w:szCs w:val="22"/>
          <w:lang w:val="en" w:eastAsia="en"/>
          <w14:ligatures w14:val="standardContextual"/>
        </w:rPr>
        <w:t>a</w:t>
      </w:r>
      <w:r w:rsidR="001353F1">
        <w:rPr>
          <w:rFonts w:ascii="Segoe UI" w:eastAsia="Calibri" w:hAnsi="Segoe UI" w:cs="Segoe UI"/>
          <w:kern w:val="2"/>
          <w:sz w:val="22"/>
          <w:szCs w:val="22"/>
          <w:lang w:val="en" w:eastAsia="en"/>
          <w14:ligatures w14:val="standardContextual"/>
        </w:rPr>
        <w:t>-</w:t>
      </w:r>
      <w:r w:rsidRPr="00060BE7">
        <w:rPr>
          <w:rFonts w:ascii="Segoe UI" w:eastAsia="Calibri" w:hAnsi="Segoe UI" w:cs="Segoe UI"/>
          <w:kern w:val="2"/>
          <w:sz w:val="22"/>
          <w:szCs w:val="22"/>
          <w:lang w:val="en" w:eastAsia="en"/>
          <w14:ligatures w14:val="standardContextual"/>
        </w:rPr>
        <w:t xml:space="preserve">PWA lack some of these capabilities, such as offline support and adding multiple accounts. For more, see </w:t>
      </w:r>
      <w:hyperlink r:id="rId15" w:tgtFrame="_blank" w:history="1">
        <w:r w:rsidR="00E50E4B">
          <w:rPr>
            <w:rStyle w:val="Hyperlink"/>
            <w:rFonts w:ascii="Segoe UI" w:eastAsia="Calibri" w:hAnsi="Segoe UI" w:cs="Segoe UI"/>
            <w:kern w:val="2"/>
            <w:sz w:val="22"/>
            <w:szCs w:val="22"/>
            <w:lang w:val="en" w:eastAsia="en"/>
            <w14:ligatures w14:val="standardContextual"/>
          </w:rPr>
          <w:t>Getting started with the new Outlook for Windows</w:t>
        </w:r>
      </w:hyperlink>
      <w:r w:rsidR="00457CF3">
        <w:rPr>
          <w:rFonts w:ascii="Segoe UI" w:eastAsia="Calibri" w:hAnsi="Segoe UI" w:cs="Segoe UI"/>
          <w:kern w:val="2"/>
          <w:sz w:val="22"/>
          <w:szCs w:val="22"/>
          <w:lang w:val="en" w:eastAsia="en"/>
          <w14:ligatures w14:val="standardContextual"/>
        </w:rPr>
        <w:t xml:space="preserve"> and</w:t>
      </w:r>
      <w:r w:rsidR="001B18F3" w:rsidRPr="00AC1733">
        <w:rPr>
          <w:rFonts w:ascii="Segoe UI" w:hAnsi="Segoe UI" w:cs="Segoe UI"/>
          <w:sz w:val="22"/>
          <w:szCs w:val="22"/>
        </w:rPr>
        <w:t xml:space="preserve"> </w:t>
      </w:r>
      <w:hyperlink r:id="rId16" w:tgtFrame="_blank" w:tooltip="https://support.microsoft.com/en-us/office/use-the-web-version-of-outlook-like-a-desktop-app-b360bd9a-00dc-43a4-bdf8-71cdeeb78e83" w:history="1">
        <w:r w:rsidR="00E50E4B">
          <w:rPr>
            <w:rStyle w:val="Hyperlink"/>
            <w:rFonts w:ascii="Segoe UI" w:hAnsi="Segoe UI" w:cs="Segoe UI"/>
            <w:sz w:val="22"/>
            <w:szCs w:val="22"/>
          </w:rPr>
          <w:t>Use the web version of Outlook like a desktop app</w:t>
        </w:r>
      </w:hyperlink>
      <w:r w:rsidR="001B18F3" w:rsidRPr="00AC1733">
        <w:rPr>
          <w:rFonts w:ascii="Segoe UI" w:hAnsi="Segoe UI" w:cs="Segoe UI"/>
          <w:sz w:val="22"/>
          <w:szCs w:val="22"/>
        </w:rPr>
        <w:t xml:space="preserve">. </w:t>
      </w:r>
    </w:p>
    <w:p w14:paraId="77BA2E09" w14:textId="77777777" w:rsidR="001B18F3" w:rsidRDefault="001B18F3" w:rsidP="00E17DC9"/>
    <w:p w14:paraId="3C84F5FF" w14:textId="6A3FAB68" w:rsidR="001B18F3" w:rsidRDefault="00E50E4B" w:rsidP="000D1D35">
      <w:pPr>
        <w:pStyle w:val="Heading2"/>
      </w:pPr>
      <w:bookmarkStart w:id="14" w:name="_Will_the_New_2"/>
      <w:bookmarkEnd w:id="14"/>
      <w:r>
        <w:t>Does</w:t>
      </w:r>
      <w:r w:rsidR="001B18F3">
        <w:t xml:space="preserve"> the </w:t>
      </w:r>
      <w:r>
        <w:t>n</w:t>
      </w:r>
      <w:r w:rsidR="001B18F3">
        <w:t xml:space="preserve">ew Outlook for Windows replace the Mail and Calendar apps in Windows? </w:t>
      </w:r>
    </w:p>
    <w:p w14:paraId="579B4C55" w14:textId="57D12CB9" w:rsidR="009F121B" w:rsidRDefault="009F121B" w:rsidP="009F121B">
      <w:r>
        <w:rPr>
          <w:lang w:val="en-US"/>
        </w:rPr>
        <w:t>Y</w:t>
      </w:r>
      <w:bookmarkStart w:id="15" w:name="_Will_I_see_1"/>
      <w:bookmarkEnd w:id="15"/>
      <w:r w:rsidRPr="009F121B">
        <w:t xml:space="preserve">es. </w:t>
      </w:r>
      <w:r w:rsidR="00E50E4B">
        <w:t>The new Outlook is now</w:t>
      </w:r>
      <w:r w:rsidRPr="009F121B">
        <w:t xml:space="preserve"> the default mail and calendar app on Windows. For details, see </w:t>
      </w:r>
      <w:hyperlink r:id="rId17" w:tgtFrame="_blank" w:history="1">
        <w:r w:rsidRPr="009F121B">
          <w:rPr>
            <w:rStyle w:val="Hyperlink"/>
          </w:rPr>
          <w:t>The Future of Mail, Calendar, and People on Windows 11</w:t>
        </w:r>
      </w:hyperlink>
      <w:r w:rsidRPr="009F121B">
        <w:t>.</w:t>
      </w:r>
    </w:p>
    <w:p w14:paraId="62EAF837" w14:textId="77777777" w:rsidR="009F121B" w:rsidRDefault="009F121B" w:rsidP="009F121B"/>
    <w:p w14:paraId="7817E973" w14:textId="7999088D" w:rsidR="001B18F3" w:rsidRPr="009F121B" w:rsidRDefault="001B18F3" w:rsidP="00E34E10">
      <w:pPr>
        <w:pStyle w:val="Heading2"/>
      </w:pPr>
      <w:r w:rsidRPr="55240D10">
        <w:t xml:space="preserve">Will I see </w:t>
      </w:r>
      <w:r w:rsidR="00E07926" w:rsidRPr="55240D10">
        <w:t>a</w:t>
      </w:r>
      <w:r w:rsidRPr="55240D10">
        <w:t xml:space="preserve">ds in the </w:t>
      </w:r>
      <w:r w:rsidR="000F1D56">
        <w:t>n</w:t>
      </w:r>
      <w:r w:rsidRPr="55240D10">
        <w:t xml:space="preserve">ew Outlook for Windows?  </w:t>
      </w:r>
    </w:p>
    <w:p w14:paraId="3A871142" w14:textId="25872CF5" w:rsidR="001B18F3" w:rsidRDefault="00E07926" w:rsidP="001B18F3">
      <w:pPr>
        <w:spacing w:after="136" w:line="259" w:lineRule="auto"/>
        <w:ind w:left="0" w:firstLine="0"/>
      </w:pPr>
      <w:r>
        <w:rPr>
          <w:color w:val="000000" w:themeColor="text1"/>
        </w:rPr>
        <w:t>C</w:t>
      </w:r>
      <w:r w:rsidRPr="00E07926">
        <w:rPr>
          <w:color w:val="000000" w:themeColor="text1"/>
        </w:rPr>
        <w:t xml:space="preserve">ommercial and paid M365 users will not see ads. Ads may appear for free accounts (e.g., Outlook.com, Gmail). For licensing details, visit </w:t>
      </w:r>
      <w:hyperlink r:id="rId18" w:tgtFrame="_blank" w:history="1">
        <w:r w:rsidRPr="00E07926">
          <w:rPr>
            <w:rStyle w:val="Hyperlink"/>
          </w:rPr>
          <w:t>aka.ms/</w:t>
        </w:r>
        <w:proofErr w:type="spellStart"/>
        <w:r w:rsidRPr="00E07926">
          <w:rPr>
            <w:rStyle w:val="Hyperlink"/>
          </w:rPr>
          <w:t>newOutlookLicensing</w:t>
        </w:r>
        <w:proofErr w:type="spellEnd"/>
      </w:hyperlink>
      <w:r w:rsidRPr="00E07926">
        <w:rPr>
          <w:color w:val="000000" w:themeColor="text1"/>
        </w:rPr>
        <w:t>.</w:t>
      </w:r>
      <w:r w:rsidR="001B18F3">
        <w:rPr>
          <w:rFonts w:ascii="Aptos" w:eastAsia="Aptos" w:hAnsi="Aptos" w:cs="Aptos"/>
          <w:sz w:val="20"/>
        </w:rPr>
        <w:t xml:space="preserve"> </w:t>
      </w:r>
    </w:p>
    <w:p w14:paraId="6AADEEC9" w14:textId="4B17C742" w:rsidR="001B18F3" w:rsidRDefault="001B18F3" w:rsidP="000D1D35">
      <w:pPr>
        <w:pStyle w:val="Heading2"/>
      </w:pPr>
      <w:bookmarkStart w:id="16" w:name="_Will_you_be_1"/>
      <w:bookmarkEnd w:id="16"/>
      <w:r w:rsidRPr="7F9F1418">
        <w:t>Will users</w:t>
      </w:r>
      <w:r w:rsidR="00E34E10">
        <w:t xml:space="preserve"> be forced</w:t>
      </w:r>
      <w:r w:rsidRPr="7F9F1418">
        <w:t xml:space="preserve"> to </w:t>
      </w:r>
      <w:r w:rsidR="00AE1018">
        <w:t>migrate</w:t>
      </w:r>
      <w:r w:rsidRPr="7F9F1418">
        <w:t xml:space="preserve">?  </w:t>
      </w:r>
    </w:p>
    <w:p w14:paraId="57BDF73A" w14:textId="5AC8FE10" w:rsidR="005A5F3A" w:rsidRDefault="00EB7267" w:rsidP="3604974B">
      <w:pPr>
        <w:pStyle w:val="Heading2"/>
        <w:rPr>
          <w:rFonts w:eastAsia="Segoe UI" w:cs="Times New Roman"/>
          <w:i w:val="0"/>
          <w:color w:val="000000"/>
        </w:rPr>
      </w:pPr>
      <w:r w:rsidRPr="3604974B">
        <w:rPr>
          <w:rFonts w:eastAsia="Segoe UI" w:cs="Times New Roman"/>
          <w:i w:val="0"/>
          <w:color w:val="000000" w:themeColor="text1"/>
        </w:rPr>
        <w:t xml:space="preserve">The new Outlook will replace classic Outlook for Exchange Online </w:t>
      </w:r>
      <w:r w:rsidR="00E43FCF" w:rsidRPr="3604974B">
        <w:rPr>
          <w:rFonts w:eastAsia="Segoe UI" w:cs="Times New Roman"/>
          <w:i w:val="0"/>
          <w:color w:val="000000" w:themeColor="text1"/>
        </w:rPr>
        <w:t xml:space="preserve">customers. </w:t>
      </w:r>
      <w:r w:rsidR="00D34C68" w:rsidRPr="3604974B">
        <w:rPr>
          <w:rFonts w:eastAsia="Segoe UI" w:cs="Times New Roman"/>
          <w:i w:val="0"/>
          <w:color w:val="000000" w:themeColor="text1"/>
        </w:rPr>
        <w:t xml:space="preserve">The new Outlook starts as an </w:t>
      </w:r>
      <w:r w:rsidR="00BC62A9" w:rsidRPr="3604974B">
        <w:rPr>
          <w:rFonts w:eastAsia="Segoe UI" w:cs="Times New Roman"/>
          <w:i w:val="0"/>
          <w:color w:val="000000" w:themeColor="text1"/>
        </w:rPr>
        <w:t>O</w:t>
      </w:r>
      <w:r w:rsidR="00D34C68" w:rsidRPr="3604974B">
        <w:rPr>
          <w:rFonts w:eastAsia="Segoe UI" w:cs="Times New Roman"/>
          <w:i w:val="0"/>
          <w:color w:val="000000" w:themeColor="text1"/>
        </w:rPr>
        <w:t>pt-in preview</w:t>
      </w:r>
      <w:r w:rsidR="00BC62A9" w:rsidRPr="3604974B">
        <w:rPr>
          <w:rFonts w:eastAsia="Segoe UI" w:cs="Times New Roman"/>
          <w:i w:val="0"/>
          <w:color w:val="000000" w:themeColor="text1"/>
        </w:rPr>
        <w:t>, followed by an Opt-out phase and ultimately a cutover from classic Outlook</w:t>
      </w:r>
      <w:r w:rsidR="00D34C68" w:rsidRPr="3604974B">
        <w:rPr>
          <w:rFonts w:eastAsia="Segoe UI" w:cs="Times New Roman"/>
          <w:i w:val="0"/>
          <w:color w:val="000000" w:themeColor="text1"/>
        </w:rPr>
        <w:t xml:space="preserve">. </w:t>
      </w:r>
      <w:r w:rsidR="00664DDC" w:rsidRPr="3604974B">
        <w:rPr>
          <w:rFonts w:eastAsia="Segoe UI" w:cs="Times New Roman"/>
          <w:i w:val="0"/>
          <w:color w:val="000000" w:themeColor="text1"/>
        </w:rPr>
        <w:t>For details</w:t>
      </w:r>
      <w:r w:rsidR="009341CA" w:rsidRPr="3604974B">
        <w:rPr>
          <w:rFonts w:eastAsia="Segoe UI" w:cs="Times New Roman"/>
          <w:i w:val="0"/>
          <w:color w:val="000000" w:themeColor="text1"/>
        </w:rPr>
        <w:t>,</w:t>
      </w:r>
      <w:r w:rsidRPr="3604974B">
        <w:rPr>
          <w:rFonts w:eastAsia="Segoe UI" w:cs="Times New Roman"/>
          <w:i w:val="0"/>
          <w:color w:val="000000" w:themeColor="text1"/>
        </w:rPr>
        <w:t xml:space="preserve"> see</w:t>
      </w:r>
      <w:r w:rsidR="00E43FCF" w:rsidRPr="3604974B">
        <w:rPr>
          <w:rFonts w:eastAsia="Segoe UI" w:cs="Times New Roman"/>
          <w:i w:val="0"/>
          <w:color w:val="000000" w:themeColor="text1"/>
        </w:rPr>
        <w:t xml:space="preserve"> the</w:t>
      </w:r>
      <w:r w:rsidR="00D34C68" w:rsidRPr="3604974B">
        <w:rPr>
          <w:rFonts w:eastAsia="Segoe UI" w:cs="Times New Roman"/>
          <w:i w:val="0"/>
          <w:color w:val="000000" w:themeColor="text1"/>
        </w:rPr>
        <w:t xml:space="preserve"> </w:t>
      </w:r>
      <w:hyperlink r:id="rId19">
        <w:r w:rsidR="009341CA" w:rsidRPr="3604974B">
          <w:rPr>
            <w:rStyle w:val="Hyperlink"/>
            <w:rFonts w:eastAsia="Segoe UI" w:cs="Times New Roman"/>
            <w:i w:val="0"/>
          </w:rPr>
          <w:t>Progressive stages of migration to new Outlook for Windows</w:t>
        </w:r>
      </w:hyperlink>
      <w:r w:rsidR="2E0AF345" w:rsidRPr="3604974B">
        <w:rPr>
          <w:rFonts w:eastAsia="Segoe UI" w:cs="Times New Roman"/>
          <w:i w:val="0"/>
          <w:color w:val="000000" w:themeColor="text1"/>
        </w:rPr>
        <w:t>.</w:t>
      </w:r>
    </w:p>
    <w:p w14:paraId="10265726" w14:textId="77777777" w:rsidR="005A5F3A" w:rsidRDefault="005A5F3A" w:rsidP="000D1D35">
      <w:pPr>
        <w:pStyle w:val="Heading2"/>
        <w:rPr>
          <w:rFonts w:eastAsia="Segoe UI" w:cs="Times New Roman"/>
          <w:i w:val="0"/>
          <w:color w:val="000000"/>
          <w:szCs w:val="24"/>
          <w:lang w:val="en"/>
        </w:rPr>
      </w:pPr>
    </w:p>
    <w:p w14:paraId="5015B46E" w14:textId="2DC24037" w:rsidR="001B18F3" w:rsidRDefault="001B18F3" w:rsidP="000D1D35">
      <w:pPr>
        <w:pStyle w:val="Heading2"/>
      </w:pPr>
      <w:r w:rsidRPr="7F9F1418">
        <w:t xml:space="preserve">Is the new Outlook for Windows using Electron? </w:t>
      </w:r>
    </w:p>
    <w:p w14:paraId="0109AE8A" w14:textId="138D44E2" w:rsidR="001B18F3" w:rsidRDefault="00942071" w:rsidP="00942071">
      <w:pPr>
        <w:spacing w:after="0" w:line="259" w:lineRule="auto"/>
      </w:pPr>
      <w:r w:rsidRPr="2B2DEF73">
        <w:rPr>
          <w:lang w:val="en-US"/>
        </w:rPr>
        <w:t>No, it’s built on Microsoft Edge WebView2, not Electron.</w:t>
      </w:r>
      <w:r w:rsidR="001B18F3" w:rsidRPr="2B2DEF73">
        <w:rPr>
          <w:lang w:val="en-US"/>
        </w:rPr>
        <w:t xml:space="preserve"> </w:t>
      </w:r>
    </w:p>
    <w:p w14:paraId="756E37AD" w14:textId="77777777" w:rsidR="00942071" w:rsidRDefault="00942071" w:rsidP="00942071">
      <w:pPr>
        <w:spacing w:after="0" w:line="259" w:lineRule="auto"/>
      </w:pPr>
    </w:p>
    <w:p w14:paraId="6B798EEA" w14:textId="77777777" w:rsidR="001B18F3" w:rsidRDefault="001B18F3" w:rsidP="000D1D35">
      <w:pPr>
        <w:pStyle w:val="Heading2"/>
      </w:pPr>
      <w:bookmarkStart w:id="17" w:name="_Will_the_new_3"/>
      <w:bookmarkEnd w:id="17"/>
      <w:r w:rsidRPr="7F9F1418">
        <w:t xml:space="preserve">Will the new Outlook for Windows support Windows </w:t>
      </w:r>
      <w:proofErr w:type="spellStart"/>
      <w:r w:rsidRPr="7F9F1418">
        <w:t>Unistore</w:t>
      </w:r>
      <w:proofErr w:type="spellEnd"/>
      <w:r w:rsidRPr="7F9F1418">
        <w:t xml:space="preserve"> APIs? </w:t>
      </w:r>
    </w:p>
    <w:p w14:paraId="426EB0E9" w14:textId="77777777" w:rsidR="008835C3" w:rsidRDefault="00CF1AF5" w:rsidP="001F29A3">
      <w:pPr>
        <w:spacing w:after="160" w:line="278" w:lineRule="auto"/>
        <w:ind w:left="0" w:firstLine="0"/>
      </w:pPr>
      <w:r w:rsidRPr="1E67EA56">
        <w:rPr>
          <w:rFonts w:cs="Segoe UI"/>
          <w:lang w:val="en-US"/>
        </w:rPr>
        <w:t xml:space="preserve">No, support for Windows </w:t>
      </w:r>
      <w:proofErr w:type="spellStart"/>
      <w:r w:rsidRPr="1E67EA56">
        <w:rPr>
          <w:rFonts w:cs="Segoe UI"/>
          <w:lang w:val="en-US"/>
        </w:rPr>
        <w:t>Unistore</w:t>
      </w:r>
      <w:proofErr w:type="spellEnd"/>
      <w:r w:rsidRPr="1E67EA56">
        <w:rPr>
          <w:rFonts w:cs="Segoe UI"/>
          <w:lang w:val="en-US"/>
        </w:rPr>
        <w:t xml:space="preserve"> APIs is ending. Developers should transition to Microsoft Graph APIs for future integrations.</w:t>
      </w:r>
    </w:p>
    <w:p w14:paraId="32C07FA9" w14:textId="39746C62" w:rsidR="00ED10AB" w:rsidRPr="001F29A3" w:rsidRDefault="00ED10AB" w:rsidP="008835C3">
      <w:pPr>
        <w:pStyle w:val="Heading1"/>
      </w:pPr>
      <w:bookmarkStart w:id="18" w:name="_Toc1986601337"/>
      <w:r>
        <w:t>Documentation</w:t>
      </w:r>
      <w:bookmarkEnd w:id="18"/>
      <w:r>
        <w:t xml:space="preserve"> </w:t>
      </w:r>
    </w:p>
    <w:p w14:paraId="13F01971" w14:textId="77777777" w:rsidR="008A1B3A" w:rsidRPr="00BC07A8" w:rsidRDefault="008A1B3A" w:rsidP="00E17DC9">
      <w:pPr>
        <w:ind w:left="0" w:firstLine="0"/>
      </w:pPr>
      <w:bookmarkStart w:id="19" w:name="_Where_can_I"/>
      <w:bookmarkEnd w:id="19"/>
    </w:p>
    <w:p w14:paraId="1DEE35C9" w14:textId="781F2BC9" w:rsidR="00ED10AB" w:rsidRDefault="00ED10AB" w:rsidP="000D1D35">
      <w:pPr>
        <w:pStyle w:val="Heading2"/>
      </w:pPr>
      <w:r>
        <w:t xml:space="preserve">Where can I find support documents for the new Outlook? </w:t>
      </w:r>
    </w:p>
    <w:p w14:paraId="40D9D494" w14:textId="165CBB03" w:rsidR="00ED10AB" w:rsidRDefault="00ED10AB" w:rsidP="000C6391">
      <w:pPr>
        <w:spacing w:after="2"/>
        <w:ind w:left="-5" w:right="2658"/>
      </w:pPr>
      <w:r w:rsidRPr="29CE7585">
        <w:rPr>
          <w:color w:val="323130"/>
        </w:rPr>
        <w:t xml:space="preserve">You can find support documents for the new Outlook for Windows here:  </w:t>
      </w:r>
      <w:hyperlink r:id="rId20">
        <w:r w:rsidRPr="29CE7585">
          <w:rPr>
            <w:color w:val="0000FF"/>
            <w:u w:val="single"/>
          </w:rPr>
          <w:t xml:space="preserve">Getting started with the new Outlook for Windows </w:t>
        </w:r>
      </w:hyperlink>
      <w:r w:rsidR="00166FCB">
        <w:t xml:space="preserve"> </w:t>
      </w:r>
    </w:p>
    <w:p w14:paraId="27A96836" w14:textId="7FCA3BEE" w:rsidR="000C6391" w:rsidRDefault="000C6391" w:rsidP="000C6391">
      <w:pPr>
        <w:spacing w:after="2"/>
        <w:ind w:left="-5" w:right="2658"/>
      </w:pPr>
    </w:p>
    <w:p w14:paraId="7FBD1531" w14:textId="77777777" w:rsidR="00ED10AB" w:rsidRDefault="00ED10AB" w:rsidP="000D1D35">
      <w:pPr>
        <w:pStyle w:val="Heading2"/>
      </w:pPr>
      <w:r>
        <w:t xml:space="preserve">Where can I find admin documents for the new Outlook? </w:t>
      </w:r>
    </w:p>
    <w:p w14:paraId="13E2FA6E" w14:textId="00474914" w:rsidR="00ED10AB" w:rsidRDefault="00ED10AB" w:rsidP="00ED10AB">
      <w:pPr>
        <w:spacing w:after="2"/>
        <w:ind w:left="-5" w:right="2258"/>
      </w:pPr>
      <w:r w:rsidRPr="29CE7585">
        <w:rPr>
          <w:color w:val="323130"/>
        </w:rPr>
        <w:t xml:space="preserve">You can find admin documents for the new Outlook for Windows </w:t>
      </w:r>
      <w:r w:rsidR="000D2198" w:rsidRPr="29CE7585">
        <w:rPr>
          <w:color w:val="323130"/>
        </w:rPr>
        <w:t>at</w:t>
      </w:r>
      <w:r w:rsidRPr="29CE7585">
        <w:rPr>
          <w:color w:val="323130"/>
        </w:rPr>
        <w:t xml:space="preserve">  </w:t>
      </w:r>
      <w:hyperlink r:id="rId21">
        <w:r w:rsidRPr="29CE7585">
          <w:rPr>
            <w:color w:val="0000FF"/>
            <w:u w:val="single"/>
          </w:rPr>
          <w:t xml:space="preserve">Overview of the new Outlook for Windows </w:t>
        </w:r>
      </w:hyperlink>
      <w:r w:rsidR="005B0454">
        <w:t xml:space="preserve"> </w:t>
      </w:r>
    </w:p>
    <w:p w14:paraId="5AD026AF" w14:textId="6285DF72" w:rsidR="005D0EE5" w:rsidRDefault="005D0EE5" w:rsidP="00ED10AB">
      <w:pPr>
        <w:spacing w:after="2"/>
        <w:ind w:left="-5" w:right="2258"/>
      </w:pPr>
    </w:p>
    <w:p w14:paraId="1B8D8F4C" w14:textId="719FE601" w:rsidR="005D0EE5" w:rsidRPr="000C6391" w:rsidRDefault="005D0EE5" w:rsidP="00757F4A">
      <w:pPr>
        <w:pStyle w:val="Heading2"/>
      </w:pPr>
      <w:r w:rsidRPr="29CE7585">
        <w:t>Where can I find user training for the new Outlook?</w:t>
      </w:r>
    </w:p>
    <w:p w14:paraId="05AE0ABB" w14:textId="0DBD0722" w:rsidR="00ED10AB" w:rsidRDefault="005D0EE5" w:rsidP="000C6391">
      <w:pPr>
        <w:spacing w:after="2"/>
        <w:ind w:left="-5" w:right="2258"/>
        <w:rPr>
          <w:lang w:val="en-US"/>
        </w:rPr>
      </w:pPr>
      <w:r>
        <w:t xml:space="preserve">A Learning Path is available </w:t>
      </w:r>
      <w:r w:rsidR="000C6391">
        <w:t xml:space="preserve">at </w:t>
      </w:r>
      <w:hyperlink r:id="rId22">
        <w:r w:rsidR="000C6391" w:rsidRPr="29CE7585">
          <w:rPr>
            <w:rStyle w:val="Hyperlink"/>
          </w:rPr>
          <w:t>Discover new Outlook for Windows</w:t>
        </w:r>
      </w:hyperlink>
    </w:p>
    <w:p w14:paraId="28290662" w14:textId="5ECE74DF" w:rsidR="000C6391" w:rsidRPr="000C6391" w:rsidRDefault="000C6391" w:rsidP="000C6391">
      <w:pPr>
        <w:spacing w:after="2"/>
        <w:ind w:left="-5" w:right="2258"/>
        <w:rPr>
          <w:lang w:val="en-US"/>
        </w:rPr>
      </w:pPr>
    </w:p>
    <w:p w14:paraId="00DE6754" w14:textId="3C43D1B6" w:rsidR="00ED10AB" w:rsidRDefault="008A1B3A" w:rsidP="000D1D35">
      <w:pPr>
        <w:pStyle w:val="Heading2"/>
      </w:pPr>
      <w:r>
        <w:t>Where can I find</w:t>
      </w:r>
      <w:r w:rsidR="00A36FD1">
        <w:t xml:space="preserve"> a listing of resources for new Outl</w:t>
      </w:r>
      <w:r w:rsidR="00F17E00">
        <w:t>ook</w:t>
      </w:r>
      <w:r w:rsidR="00ED10AB">
        <w:t xml:space="preserve">? </w:t>
      </w:r>
    </w:p>
    <w:p w14:paraId="6BF99BEE" w14:textId="741C2F44" w:rsidR="00ED10AB" w:rsidRDefault="00ED10AB" w:rsidP="00E17DC9">
      <w:pPr>
        <w:spacing w:after="0" w:line="257" w:lineRule="auto"/>
        <w:ind w:left="0" w:right="12" w:firstLine="0"/>
        <w:jc w:val="both"/>
      </w:pPr>
      <w:r w:rsidRPr="729FE712">
        <w:rPr>
          <w:color w:val="323130"/>
          <w:lang w:val="en-US"/>
        </w:rPr>
        <w:t xml:space="preserve">The list of </w:t>
      </w:r>
      <w:r w:rsidR="00F17E00">
        <w:rPr>
          <w:color w:val="323130"/>
          <w:lang w:val="en-US"/>
        </w:rPr>
        <w:t>resources</w:t>
      </w:r>
      <w:r w:rsidR="00F17E00" w:rsidRPr="729FE712">
        <w:rPr>
          <w:color w:val="323130"/>
          <w:lang w:val="en-US"/>
        </w:rPr>
        <w:t xml:space="preserve"> </w:t>
      </w:r>
      <w:r w:rsidRPr="729FE712">
        <w:rPr>
          <w:color w:val="323130"/>
          <w:lang w:val="en-US"/>
        </w:rPr>
        <w:t>applicable to the new Outlook can be found here:</w:t>
      </w:r>
      <w:r w:rsidR="00F17E00">
        <w:t xml:space="preserve"> </w:t>
      </w:r>
      <w:r w:rsidRPr="729FE712">
        <w:rPr>
          <w:color w:val="0000FF"/>
          <w:u w:val="single"/>
          <w:lang w:val="en-US"/>
        </w:rPr>
        <w:t>https://aka.ms/</w:t>
      </w:r>
      <w:hyperlink r:id="rId23" w:history="1">
        <w:r w:rsidR="00F17E00" w:rsidRPr="00F17E00">
          <w:rPr>
            <w:rStyle w:val="Hyperlink"/>
            <w:lang w:val="en-US"/>
          </w:rPr>
          <w:t>newOutlookResources</w:t>
        </w:r>
      </w:hyperlink>
    </w:p>
    <w:p w14:paraId="0FCF4249" w14:textId="77777777" w:rsidR="00AB0496" w:rsidRDefault="00AB0496" w:rsidP="00ED10AB">
      <w:pPr>
        <w:spacing w:after="10"/>
        <w:ind w:left="-5"/>
      </w:pPr>
    </w:p>
    <w:p w14:paraId="333D42D5" w14:textId="2434A6A1" w:rsidR="008A1B3A" w:rsidRDefault="00AB06FF" w:rsidP="000D1D35">
      <w:pPr>
        <w:pStyle w:val="Heading2"/>
      </w:pPr>
      <w:r>
        <w:t>How can I learn about features that are coming soon?</w:t>
      </w:r>
    </w:p>
    <w:p w14:paraId="65E49E3F" w14:textId="570AED06" w:rsidR="00ED10AB" w:rsidRDefault="00FD3AD8" w:rsidP="00A31B3E">
      <w:pPr>
        <w:spacing w:after="10"/>
        <w:ind w:left="-5"/>
      </w:pPr>
      <w:r>
        <w:t xml:space="preserve">The Microsoft 365 Roadmap features planned investments for </w:t>
      </w:r>
      <w:r w:rsidR="00AB06FF">
        <w:t xml:space="preserve">the new Outlook. You can follow changes that are rolling out on the roadmap and discover features coming soon at  </w:t>
      </w:r>
      <w:hyperlink r:id="rId24">
        <w:r w:rsidR="00A31B3E" w:rsidRPr="29CE7585">
          <w:rPr>
            <w:color w:val="0000FF"/>
            <w:u w:val="single"/>
          </w:rPr>
          <w:t>https://aka.ms/newOutlookRoadmap</w:t>
        </w:r>
      </w:hyperlink>
      <w:hyperlink r:id="rId25">
        <w:r w:rsidR="00AB06FF">
          <w:t xml:space="preserve"> </w:t>
        </w:r>
      </w:hyperlink>
    </w:p>
    <w:p w14:paraId="278EEB67" w14:textId="563BF518" w:rsidR="00A31B3E" w:rsidRDefault="00A31B3E" w:rsidP="00A31B3E">
      <w:pPr>
        <w:spacing w:after="10"/>
        <w:ind w:left="-5"/>
      </w:pPr>
    </w:p>
    <w:p w14:paraId="0E97D25F" w14:textId="0AAA55A5" w:rsidR="00ED10AB" w:rsidRDefault="00ED10AB" w:rsidP="000D1D35">
      <w:pPr>
        <w:pStyle w:val="Heading2"/>
      </w:pPr>
      <w:r>
        <w:t xml:space="preserve">Is there a changelog for features in each update? </w:t>
      </w:r>
    </w:p>
    <w:p w14:paraId="716E472C" w14:textId="31875913" w:rsidR="00ED10AB" w:rsidRDefault="00AB06FF" w:rsidP="00ED10AB">
      <w:pPr>
        <w:spacing w:after="294"/>
        <w:ind w:left="0"/>
      </w:pPr>
      <w:r>
        <w:t xml:space="preserve">You can see weekly feature additions and key changes at </w:t>
      </w:r>
      <w:hyperlink r:id="rId26" w:history="1">
        <w:r w:rsidRPr="00FD1841">
          <w:rPr>
            <w:rStyle w:val="Hyperlink"/>
          </w:rPr>
          <w:t>https://aka.ms/newOutlookReleaseNotes</w:t>
        </w:r>
      </w:hyperlink>
      <w:r w:rsidR="000A2FE3">
        <w:t xml:space="preserve"> for various release rings</w:t>
      </w:r>
      <w:r w:rsidR="002F5215">
        <w:t xml:space="preserve">, </w:t>
      </w:r>
      <w:r>
        <w:t xml:space="preserve">and </w:t>
      </w:r>
      <w:r w:rsidR="000A2FE3">
        <w:t xml:space="preserve">monthly feature additions at </w:t>
      </w:r>
      <w:hyperlink r:id="rId27" w:history="1">
        <w:r w:rsidR="00435467" w:rsidRPr="00FD1841">
          <w:rPr>
            <w:rStyle w:val="Hyperlink"/>
          </w:rPr>
          <w:t>https://aka.ms/newOutlookWhatsNew</w:t>
        </w:r>
      </w:hyperlink>
      <w:r w:rsidR="00435467">
        <w:t xml:space="preserve">. </w:t>
      </w:r>
    </w:p>
    <w:p w14:paraId="7DDDCE81" w14:textId="0969AF14" w:rsidR="001B18F3" w:rsidRDefault="001B18F3" w:rsidP="00F95BCA">
      <w:pPr>
        <w:pStyle w:val="Heading1"/>
        <w:ind w:left="-5"/>
      </w:pPr>
      <w:bookmarkStart w:id="20" w:name="_Toc727563292"/>
      <w:r>
        <w:t>Accessibility</w:t>
      </w:r>
      <w:bookmarkEnd w:id="20"/>
      <w:r>
        <w:t xml:space="preserve"> </w:t>
      </w:r>
    </w:p>
    <w:p w14:paraId="1C634326" w14:textId="77777777" w:rsidR="00CD323D" w:rsidRPr="009261F0" w:rsidRDefault="00CD323D" w:rsidP="001B18F3">
      <w:pPr>
        <w:rPr>
          <w:lang w:val="en-US" w:eastAsia="en-US"/>
        </w:rPr>
      </w:pPr>
    </w:p>
    <w:p w14:paraId="41481364" w14:textId="77777777" w:rsidR="001B18F3" w:rsidRDefault="001B18F3" w:rsidP="000D1D35">
      <w:pPr>
        <w:pStyle w:val="Heading2"/>
      </w:pPr>
      <w:bookmarkStart w:id="21" w:name="_How_will_accessibility"/>
      <w:bookmarkStart w:id="22" w:name="OLE_LINK3"/>
      <w:bookmarkEnd w:id="21"/>
      <w:r w:rsidRPr="7F9F1418">
        <w:t xml:space="preserve">How will accessibility be supported?  </w:t>
      </w:r>
    </w:p>
    <w:bookmarkEnd w:id="22"/>
    <w:p w14:paraId="051CB155" w14:textId="16EF9A81" w:rsidR="001B18F3" w:rsidRDefault="00787831" w:rsidP="002435F0">
      <w:pPr>
        <w:ind w:left="0"/>
        <w:rPr>
          <w:lang w:val="en-US"/>
        </w:rPr>
      </w:pPr>
      <w:r>
        <w:rPr>
          <w:lang w:val="en-US"/>
        </w:rPr>
        <w:t>U</w:t>
      </w:r>
      <w:r w:rsidR="2092710C" w:rsidRPr="558EE81C">
        <w:rPr>
          <w:lang w:val="en-US"/>
        </w:rPr>
        <w:t>sers can choose to have keyboard shortcuts familiar to either Windows or web users</w:t>
      </w:r>
      <w:r>
        <w:rPr>
          <w:lang w:val="en-US"/>
        </w:rPr>
        <w:t xml:space="preserve"> in </w:t>
      </w:r>
      <w:r w:rsidRPr="00787831">
        <w:rPr>
          <w:b/>
          <w:bCs/>
          <w:lang w:val="en-US"/>
        </w:rPr>
        <w:t>Settings</w:t>
      </w:r>
      <w:r w:rsidR="2092710C" w:rsidRPr="558EE81C">
        <w:rPr>
          <w:lang w:val="en-US"/>
        </w:rPr>
        <w:t>.</w:t>
      </w:r>
    </w:p>
    <w:p w14:paraId="38CBC0BA" w14:textId="77777777" w:rsidR="001B18F3" w:rsidRDefault="001B18F3" w:rsidP="001B18F3">
      <w:pPr>
        <w:ind w:left="0"/>
      </w:pPr>
      <w:r w:rsidRPr="7F9F1418">
        <w:rPr>
          <w:lang w:val="en-US"/>
        </w:rPr>
        <w:t xml:space="preserve">Immersive Reader allows low vision users to view their emails in a full screen format and reads the email aloud for users who need further assistance. You can even let others know that you prefer accessible content. Sending an email to someone who prefers accessible content will prompt a user to run our Accessibility Checker which will automatically check if charts and pictures are labeled correctly for screen readers. </w:t>
      </w:r>
    </w:p>
    <w:p w14:paraId="7BAD77E8" w14:textId="77777777" w:rsidR="001B18F3" w:rsidRDefault="001B18F3" w:rsidP="001B18F3">
      <w:pPr>
        <w:spacing w:after="0" w:line="259" w:lineRule="auto"/>
        <w:ind w:left="360" w:firstLine="0"/>
      </w:pPr>
      <w:r>
        <w:t xml:space="preserve"> </w:t>
      </w:r>
    </w:p>
    <w:p w14:paraId="48DE0567" w14:textId="71476E38" w:rsidR="001B18F3" w:rsidRDefault="001B18F3" w:rsidP="001B18F3">
      <w:pPr>
        <w:spacing w:after="294"/>
        <w:ind w:left="0"/>
      </w:pPr>
      <w:r w:rsidRPr="729FE712">
        <w:rPr>
          <w:lang w:val="en-US"/>
        </w:rPr>
        <w:t xml:space="preserve">We are actively engaging with our assistive technology partners to support programs like JAWS, NVDA, and Dragon. We are also improving keyboard navigation for users with low mobility, and we are constantly adding features to make the new Outlook work across the Microsoft ecosystem so that users can spend less time switching between applications. </w:t>
      </w:r>
    </w:p>
    <w:p w14:paraId="08821FA8" w14:textId="77777777" w:rsidR="001B18F3" w:rsidRDefault="001B18F3" w:rsidP="000D1D35">
      <w:pPr>
        <w:pStyle w:val="Heading2"/>
      </w:pPr>
      <w:bookmarkStart w:id="23" w:name="_Will_dictation_be"/>
      <w:bookmarkEnd w:id="23"/>
      <w:r w:rsidRPr="7F9F1418">
        <w:t xml:space="preserve">Will dictation be supported?  </w:t>
      </w:r>
    </w:p>
    <w:p w14:paraId="6C43E60F" w14:textId="69AEC58A" w:rsidR="00434E22" w:rsidRPr="00280719" w:rsidRDefault="001B18F3" w:rsidP="00280719">
      <w:pPr>
        <w:spacing w:after="294"/>
        <w:ind w:left="0" w:firstLine="0"/>
      </w:pPr>
      <w:r>
        <w:t>Yes, you can use dictation to compose emails with speech-to-text.</w:t>
      </w:r>
      <w:bookmarkStart w:id="24" w:name="_Add-Ins"/>
      <w:bookmarkEnd w:id="24"/>
    </w:p>
    <w:p w14:paraId="7669ACD2" w14:textId="5D93056C" w:rsidR="001B18F3" w:rsidRDefault="001B18F3" w:rsidP="001B18F3">
      <w:pPr>
        <w:pStyle w:val="Heading1"/>
        <w:ind w:left="-5"/>
      </w:pPr>
      <w:bookmarkStart w:id="25" w:name="_Toc1911095895"/>
      <w:r>
        <w:t>Add-Ins</w:t>
      </w:r>
      <w:bookmarkEnd w:id="25"/>
      <w:r>
        <w:t xml:space="preserve"> </w:t>
      </w:r>
    </w:p>
    <w:p w14:paraId="4F17DD7D" w14:textId="77777777" w:rsidR="001B18F3" w:rsidRPr="009261F0" w:rsidRDefault="001B18F3" w:rsidP="00280719">
      <w:pPr>
        <w:ind w:left="0" w:firstLine="0"/>
        <w:rPr>
          <w:lang w:val="en-US" w:eastAsia="en-US"/>
        </w:rPr>
      </w:pPr>
    </w:p>
    <w:p w14:paraId="6198F639" w14:textId="77777777" w:rsidR="001B18F3" w:rsidRDefault="001B18F3" w:rsidP="000D1D35">
      <w:pPr>
        <w:pStyle w:val="Heading2"/>
      </w:pPr>
      <w:bookmarkStart w:id="26" w:name="_What_documentation_is"/>
      <w:bookmarkEnd w:id="26"/>
      <w:r w:rsidRPr="7F9F1418">
        <w:t xml:space="preserve">What documentation is available to learn about Add-ins?  </w:t>
      </w:r>
    </w:p>
    <w:p w14:paraId="442AE58A" w14:textId="2F485146" w:rsidR="001B18F3" w:rsidRDefault="00FA265B" w:rsidP="001B18F3">
      <w:pPr>
        <w:ind w:left="0"/>
      </w:pPr>
      <w:r>
        <w:t>Add-in documentation is</w:t>
      </w:r>
      <w:r w:rsidR="001B18F3">
        <w:t xml:space="preserve"> here: </w:t>
      </w:r>
      <w:r w:rsidR="001B18F3">
        <w:rPr>
          <w:rFonts w:ascii="Aptos" w:eastAsia="Aptos" w:hAnsi="Aptos" w:cs="Aptos"/>
          <w:sz w:val="20"/>
        </w:rPr>
        <w:t xml:space="preserve"> </w:t>
      </w:r>
    </w:p>
    <w:p w14:paraId="3CB4AA23" w14:textId="77777777" w:rsidR="001B18F3" w:rsidRDefault="001B18F3" w:rsidP="00AC1DE3">
      <w:pPr>
        <w:pStyle w:val="ListParagraph"/>
        <w:numPr>
          <w:ilvl w:val="0"/>
          <w:numId w:val="40"/>
        </w:numPr>
        <w:spacing w:after="11" w:line="259" w:lineRule="auto"/>
      </w:pPr>
      <w:hyperlink r:id="rId28">
        <w:r w:rsidRPr="00AC1DE3">
          <w:rPr>
            <w:rFonts w:cs="Segoe UI"/>
            <w:i/>
            <w:color w:val="0000FF"/>
            <w:u w:val="single" w:color="0000FF"/>
          </w:rPr>
          <w:t>Migrate from COM to web add</w:t>
        </w:r>
      </w:hyperlink>
      <w:hyperlink r:id="rId29">
        <w:r w:rsidRPr="00AC1DE3">
          <w:rPr>
            <w:rFonts w:cs="Segoe UI"/>
            <w:i/>
            <w:color w:val="0000FF"/>
            <w:u w:val="single" w:color="0000FF"/>
          </w:rPr>
          <w:t>-</w:t>
        </w:r>
      </w:hyperlink>
      <w:hyperlink r:id="rId30">
        <w:r w:rsidRPr="00AC1DE3">
          <w:rPr>
            <w:rFonts w:cs="Segoe UI"/>
            <w:i/>
            <w:color w:val="0000FF"/>
            <w:u w:val="single" w:color="0000FF"/>
          </w:rPr>
          <w:t xml:space="preserve">ins </w:t>
        </w:r>
      </w:hyperlink>
      <w:hyperlink r:id="rId31">
        <w:r w:rsidRPr="00AC1DE3">
          <w:rPr>
            <w:rFonts w:cs="Segoe UI"/>
            <w:i/>
            <w:color w:val="0000FF"/>
            <w:u w:val="single" w:color="0000FF"/>
          </w:rPr>
          <w:t xml:space="preserve">- </w:t>
        </w:r>
      </w:hyperlink>
      <w:hyperlink r:id="rId32">
        <w:r w:rsidRPr="00AC1DE3">
          <w:rPr>
            <w:rFonts w:cs="Segoe UI"/>
            <w:i/>
            <w:color w:val="0000FF"/>
            <w:u w:val="single" w:color="0000FF"/>
          </w:rPr>
          <w:t>Deploy Office | Microsoft Learn</w:t>
        </w:r>
      </w:hyperlink>
      <w:hyperlink r:id="rId33">
        <w:r w:rsidRPr="00AC1DE3">
          <w:rPr>
            <w:rFonts w:cs="Segoe UI"/>
            <w:i/>
            <w:color w:val="0000FF"/>
          </w:rPr>
          <w:t xml:space="preserve"> </w:t>
        </w:r>
      </w:hyperlink>
    </w:p>
    <w:p w14:paraId="080EF48C" w14:textId="16CF20FE" w:rsidR="00A93EDF" w:rsidRPr="00AC1DE3" w:rsidRDefault="001B18F3" w:rsidP="00AC1DE3">
      <w:pPr>
        <w:pStyle w:val="ListParagraph"/>
        <w:numPr>
          <w:ilvl w:val="0"/>
          <w:numId w:val="40"/>
        </w:numPr>
        <w:spacing w:after="98"/>
        <w:rPr>
          <w:rFonts w:ascii="Calibri" w:eastAsia="Calibri" w:hAnsi="Calibri" w:cs="Calibri"/>
          <w:sz w:val="24"/>
        </w:rPr>
      </w:pPr>
      <w:hyperlink r:id="rId34">
        <w:r w:rsidRPr="00AC1DE3">
          <w:rPr>
            <w:color w:val="0000FF"/>
            <w:u w:val="single" w:color="0000FF"/>
          </w:rPr>
          <w:t>Develop Outlook add</w:t>
        </w:r>
      </w:hyperlink>
      <w:hyperlink r:id="rId35">
        <w:r w:rsidRPr="00AC1DE3">
          <w:rPr>
            <w:color w:val="0000FF"/>
            <w:u w:val="single" w:color="0000FF"/>
          </w:rPr>
          <w:t>-</w:t>
        </w:r>
      </w:hyperlink>
      <w:hyperlink r:id="rId36">
        <w:r w:rsidR="0048001E">
          <w:rPr>
            <w:color w:val="0000FF"/>
            <w:u w:val="single" w:color="0000FF"/>
          </w:rPr>
          <w:t xml:space="preserve">ins for the new Outlook on Windows </w:t>
        </w:r>
      </w:hyperlink>
      <w:hyperlink r:id="rId37">
        <w:r w:rsidRPr="00AC1DE3">
          <w:rPr>
            <w:color w:val="0000FF"/>
            <w:u w:val="single" w:color="0000FF"/>
          </w:rPr>
          <w:t xml:space="preserve">- </w:t>
        </w:r>
      </w:hyperlink>
      <w:hyperlink r:id="rId38">
        <w:r w:rsidRPr="00AC1DE3">
          <w:rPr>
            <w:color w:val="0000FF"/>
            <w:u w:val="single" w:color="0000FF"/>
          </w:rPr>
          <w:t>Office Add</w:t>
        </w:r>
      </w:hyperlink>
      <w:hyperlink r:id="rId39">
        <w:r w:rsidRPr="00AC1DE3">
          <w:rPr>
            <w:color w:val="0000FF"/>
            <w:u w:val="single" w:color="0000FF"/>
          </w:rPr>
          <w:t>-</w:t>
        </w:r>
      </w:hyperlink>
      <w:hyperlink r:id="rId40">
        <w:r w:rsidRPr="00AC1DE3">
          <w:rPr>
            <w:color w:val="0000FF"/>
            <w:u w:val="single" w:color="0000FF"/>
          </w:rPr>
          <w:t>ins | Microsoft Learn</w:t>
        </w:r>
      </w:hyperlink>
      <w:hyperlink r:id="rId41">
        <w:r w:rsidRPr="00AC1DE3">
          <w:rPr>
            <w:color w:val="0000FF"/>
          </w:rPr>
          <w:t xml:space="preserve"> </w:t>
        </w:r>
      </w:hyperlink>
    </w:p>
    <w:p w14:paraId="3A986D80" w14:textId="20C38696" w:rsidR="001B18F3" w:rsidRPr="008B0288" w:rsidRDefault="2A937ACF" w:rsidP="001B18F3">
      <w:pPr>
        <w:spacing w:after="94" w:line="259" w:lineRule="auto"/>
        <w:ind w:left="0" w:firstLine="0"/>
        <w:rPr>
          <w:rFonts w:cs="Segoe UI"/>
          <w:szCs w:val="22"/>
        </w:rPr>
      </w:pPr>
      <w:r w:rsidRPr="008B0288">
        <w:rPr>
          <w:rFonts w:eastAsia="Calibri" w:cs="Segoe UI"/>
          <w:szCs w:val="22"/>
        </w:rPr>
        <w:t>This also covers answers to questions such as:</w:t>
      </w:r>
    </w:p>
    <w:p w14:paraId="23600D4A" w14:textId="1FF75E13" w:rsidR="001B18F3" w:rsidRPr="00AC1DE3" w:rsidRDefault="3BD52404" w:rsidP="00D7740E">
      <w:pPr>
        <w:pStyle w:val="Heading2"/>
      </w:pPr>
      <w:r w:rsidRPr="00AC1DE3">
        <w:lastRenderedPageBreak/>
        <w:t>What are the current web add-in scenarios that are supported?</w:t>
      </w:r>
    </w:p>
    <w:p w14:paraId="0BD43777" w14:textId="6E7F61AD" w:rsidR="001B18F3" w:rsidRPr="00AC1DE3" w:rsidRDefault="3BD52404" w:rsidP="00D7740E">
      <w:pPr>
        <w:pStyle w:val="Heading2"/>
      </w:pPr>
      <w:r w:rsidRPr="00AC1DE3">
        <w:t xml:space="preserve">What </w:t>
      </w:r>
      <w:proofErr w:type="gramStart"/>
      <w:r w:rsidRPr="00AC1DE3">
        <w:t>are</w:t>
      </w:r>
      <w:proofErr w:type="gramEnd"/>
      <w:r w:rsidRPr="00AC1DE3">
        <w:t xml:space="preserve"> the Microsoft-owned COM add-ins in transition?</w:t>
      </w:r>
    </w:p>
    <w:p w14:paraId="357DE3E2" w14:textId="28E01A87" w:rsidR="001B18F3" w:rsidRPr="00AC1DE3" w:rsidRDefault="3BD52404" w:rsidP="00D7740E">
      <w:pPr>
        <w:pStyle w:val="Heading2"/>
      </w:pPr>
      <w:r w:rsidRPr="00AC1DE3">
        <w:t>What are the native Outlook capabilities for COM scenarios?</w:t>
      </w:r>
    </w:p>
    <w:p w14:paraId="009AB708" w14:textId="6C618006" w:rsidR="001B18F3" w:rsidRPr="00AC1DE3" w:rsidRDefault="3BD52404" w:rsidP="00D7740E">
      <w:pPr>
        <w:pStyle w:val="Heading2"/>
      </w:pPr>
      <w:r w:rsidRPr="00AC1DE3">
        <w:t>What are popular web add-ins currently available?</w:t>
      </w:r>
    </w:p>
    <w:p w14:paraId="07652829" w14:textId="1461287F" w:rsidR="3BD52404" w:rsidRPr="00AC1DE3" w:rsidRDefault="3BD52404" w:rsidP="00D7740E">
      <w:pPr>
        <w:pStyle w:val="Heading2"/>
      </w:pPr>
      <w:r w:rsidRPr="00AC1DE3">
        <w:t>What steps should my organization take to migrate from COM to web add-ins?</w:t>
      </w:r>
    </w:p>
    <w:p w14:paraId="333BF7EC" w14:textId="3EAAADA5" w:rsidR="5954120F" w:rsidRDefault="5954120F" w:rsidP="5954120F">
      <w:pPr>
        <w:spacing w:after="94" w:line="259" w:lineRule="auto"/>
        <w:ind w:left="0" w:firstLine="0"/>
        <w:rPr>
          <w:rFonts w:ascii="Calibri" w:eastAsia="Calibri" w:hAnsi="Calibri" w:cs="Calibri"/>
          <w:i/>
          <w:iCs/>
          <w:sz w:val="24"/>
        </w:rPr>
      </w:pPr>
    </w:p>
    <w:p w14:paraId="4A6C5864" w14:textId="77777777" w:rsidR="001B18F3" w:rsidRDefault="001B18F3" w:rsidP="000D1D35">
      <w:pPr>
        <w:pStyle w:val="Heading2"/>
      </w:pPr>
      <w:bookmarkStart w:id="27" w:name="_How_are_Add-in's"/>
      <w:bookmarkEnd w:id="27"/>
      <w:r>
        <w:t xml:space="preserve">How are Add-in's handled in the new Outlook for Windows? Will vendors have to re-develop their Add-ins? </w:t>
      </w:r>
    </w:p>
    <w:p w14:paraId="3987CDCB" w14:textId="36573B32" w:rsidR="001B18F3" w:rsidRDefault="001B18F3" w:rsidP="001B18F3">
      <w:pPr>
        <w:ind w:left="0"/>
      </w:pPr>
      <w:r w:rsidRPr="7F9F1418">
        <w:rPr>
          <w:lang w:val="en-US"/>
        </w:rPr>
        <w:t xml:space="preserve">Web </w:t>
      </w:r>
      <w:r w:rsidR="009D25E8">
        <w:rPr>
          <w:lang w:val="en-US"/>
        </w:rPr>
        <w:t>a</w:t>
      </w:r>
      <w:r w:rsidRPr="7F9F1418">
        <w:rPr>
          <w:lang w:val="en-US"/>
        </w:rPr>
        <w:t xml:space="preserve">dd-ins are fully supported on the new Outlook for Windows with no additional work required from partners. </w:t>
      </w:r>
      <w:hyperlink r:id="rId42">
        <w:r w:rsidRPr="7F9F1418">
          <w:rPr>
            <w:u w:val="single"/>
            <w:lang w:val="en-US"/>
          </w:rPr>
          <w:t>COM Add</w:t>
        </w:r>
      </w:hyperlink>
      <w:hyperlink r:id="rId43">
        <w:r w:rsidRPr="7F9F1418">
          <w:rPr>
            <w:u w:val="single"/>
            <w:lang w:val="en-US"/>
          </w:rPr>
          <w:t>-</w:t>
        </w:r>
      </w:hyperlink>
      <w:hyperlink r:id="rId44">
        <w:r w:rsidRPr="7F9F1418">
          <w:rPr>
            <w:u w:val="single"/>
            <w:lang w:val="en-US"/>
          </w:rPr>
          <w:t>ins</w:t>
        </w:r>
      </w:hyperlink>
      <w:hyperlink r:id="rId45">
        <w:r w:rsidRPr="7F9F1418">
          <w:rPr>
            <w:lang w:val="en-US"/>
          </w:rPr>
          <w:t xml:space="preserve"> </w:t>
        </w:r>
      </w:hyperlink>
      <w:r w:rsidRPr="7F9F1418">
        <w:rPr>
          <w:lang w:val="en-US"/>
        </w:rPr>
        <w:t xml:space="preserve">will not be supported in the new Outlook for Windows. We are actively working to bring Web Add-in capabilities to par with COM Add-ins, so partners can support different scenarios with the web Add-in's advantages of a modern, cross-platform and robust integration.  </w:t>
      </w:r>
    </w:p>
    <w:p w14:paraId="29EEC568" w14:textId="77777777" w:rsidR="001B18F3" w:rsidRDefault="001B18F3" w:rsidP="001B18F3">
      <w:pPr>
        <w:spacing w:after="83" w:line="259" w:lineRule="auto"/>
        <w:ind w:left="1441" w:firstLine="0"/>
      </w:pPr>
      <w:r>
        <w:t xml:space="preserve"> </w:t>
      </w:r>
    </w:p>
    <w:p w14:paraId="4817E665" w14:textId="77777777" w:rsidR="001B18F3" w:rsidRDefault="001B18F3" w:rsidP="000D1D35">
      <w:pPr>
        <w:pStyle w:val="Heading2"/>
      </w:pPr>
      <w:bookmarkStart w:id="28" w:name="_How_will_Add-ins"/>
      <w:bookmarkEnd w:id="28"/>
      <w:r>
        <w:t xml:space="preserve">How will Add-ins transition from the old to the new client? Is there a way for third-party Add-in developers to prepare for the new release? </w:t>
      </w:r>
    </w:p>
    <w:p w14:paraId="19087859" w14:textId="43269D7F" w:rsidR="001B125A" w:rsidRDefault="001B125A" w:rsidP="001B18F3">
      <w:pPr>
        <w:ind w:left="0"/>
        <w:rPr>
          <w:lang w:val="en-US"/>
        </w:rPr>
      </w:pPr>
    </w:p>
    <w:p w14:paraId="7845661D" w14:textId="283875B5" w:rsidR="0071402F" w:rsidRDefault="001B18F3" w:rsidP="001B18F3">
      <w:pPr>
        <w:ind w:left="0"/>
      </w:pPr>
      <w:r w:rsidRPr="7F9F1418">
        <w:rPr>
          <w:lang w:val="en-US"/>
        </w:rPr>
        <w:t xml:space="preserve">If you have a web </w:t>
      </w:r>
      <w:r w:rsidR="00093252">
        <w:rPr>
          <w:lang w:val="en-US"/>
        </w:rPr>
        <w:t>a</w:t>
      </w:r>
      <w:r w:rsidRPr="7F9F1418">
        <w:rPr>
          <w:lang w:val="en-US"/>
        </w:rPr>
        <w:t xml:space="preserve">dd-in, no additional effort is required to transition to the new client. </w:t>
      </w:r>
      <w:hyperlink r:id="rId46">
        <w:r w:rsidRPr="7F9F1418">
          <w:rPr>
            <w:lang w:val="en-US"/>
          </w:rPr>
          <w:t>COM Add</w:t>
        </w:r>
      </w:hyperlink>
      <w:hyperlink r:id="rId47">
        <w:r w:rsidRPr="7F9F1418">
          <w:rPr>
            <w:lang w:val="en-US"/>
          </w:rPr>
          <w:t>-</w:t>
        </w:r>
      </w:hyperlink>
      <w:hyperlink r:id="rId48">
        <w:r w:rsidRPr="7F9F1418">
          <w:rPr>
            <w:lang w:val="en-US"/>
          </w:rPr>
          <w:t>ins</w:t>
        </w:r>
      </w:hyperlink>
      <w:hyperlink r:id="rId49">
        <w:r w:rsidRPr="7F9F1418">
          <w:rPr>
            <w:lang w:val="en-US"/>
          </w:rPr>
          <w:t xml:space="preserve"> </w:t>
        </w:r>
      </w:hyperlink>
      <w:r w:rsidRPr="7F9F1418">
        <w:rPr>
          <w:lang w:val="en-US"/>
        </w:rPr>
        <w:t>will not be supported on the new client; however, we are actively working on enhancing our web Add-in capability to support COM scenarios. Graph API integrations will also continue to be supported.</w:t>
      </w:r>
      <w:hyperlink r:id="rId50">
        <w:r w:rsidRPr="7F9F1418">
          <w:rPr>
            <w:lang w:val="en-US"/>
          </w:rPr>
          <w:t xml:space="preserve"> </w:t>
        </w:r>
      </w:hyperlink>
      <w:hyperlink r:id="rId51">
        <w:r w:rsidRPr="7F9F1418">
          <w:rPr>
            <w:color w:val="0000FF"/>
            <w:u w:val="single"/>
            <w:lang w:val="en-US"/>
          </w:rPr>
          <w:t>Please use this form to</w:t>
        </w:r>
      </w:hyperlink>
      <w:hyperlink r:id="rId52">
        <w:r w:rsidRPr="7F9F1418">
          <w:rPr>
            <w:color w:val="0000FF"/>
            <w:lang w:val="en-US"/>
          </w:rPr>
          <w:t xml:space="preserve"> </w:t>
        </w:r>
      </w:hyperlink>
      <w:hyperlink r:id="rId53">
        <w:r w:rsidRPr="7F9F1418">
          <w:rPr>
            <w:color w:val="0000FF"/>
            <w:u w:val="single"/>
            <w:lang w:val="en-US"/>
          </w:rPr>
          <w:t>share any feedback</w:t>
        </w:r>
      </w:hyperlink>
      <w:hyperlink r:id="rId54">
        <w:r w:rsidRPr="7F9F1418">
          <w:rPr>
            <w:lang w:val="en-US"/>
          </w:rPr>
          <w:t xml:space="preserve"> </w:t>
        </w:r>
      </w:hyperlink>
      <w:r w:rsidRPr="7F9F1418">
        <w:rPr>
          <w:lang w:val="en-US"/>
        </w:rPr>
        <w:t xml:space="preserve">on scenarios that are not supported for you or your partners through Web Add-ins today through the in-app feedback feature.  </w:t>
      </w:r>
    </w:p>
    <w:p w14:paraId="7C510A12" w14:textId="41E7CA38" w:rsidR="001B18F3" w:rsidRDefault="001B18F3" w:rsidP="00E17DC9">
      <w:pPr>
        <w:ind w:left="0"/>
      </w:pPr>
    </w:p>
    <w:p w14:paraId="4BFC5BC9" w14:textId="3599BEE3" w:rsidR="001B18F3" w:rsidRDefault="001B18F3" w:rsidP="000D1D35">
      <w:pPr>
        <w:pStyle w:val="Heading2"/>
      </w:pPr>
      <w:bookmarkStart w:id="29" w:name="_If_my_add-ins"/>
      <w:bookmarkEnd w:id="29"/>
      <w:r>
        <w:t xml:space="preserve">If my add-ins are not listed, how can I check if </w:t>
      </w:r>
      <w:r w:rsidR="00FA05ED">
        <w:t>they are</w:t>
      </w:r>
      <w:r>
        <w:t xml:space="preserve"> available? </w:t>
      </w:r>
    </w:p>
    <w:p w14:paraId="2B5A029D" w14:textId="7C6CAF93" w:rsidR="001B18F3" w:rsidRDefault="001B18F3" w:rsidP="00AC1DE3">
      <w:pPr>
        <w:pStyle w:val="ListParagraph"/>
        <w:numPr>
          <w:ilvl w:val="0"/>
          <w:numId w:val="41"/>
        </w:numPr>
        <w:spacing w:after="24"/>
      </w:pPr>
      <w:r w:rsidRPr="00AC1DE3">
        <w:rPr>
          <w:rFonts w:cs="Segoe UI"/>
          <w:lang w:val="en-US"/>
        </w:rPr>
        <w:t>If you don’t see your add-in available, you can check if it’s available in the add-in store with the following steps:</w:t>
      </w:r>
      <w:r w:rsidRPr="00AC1DE3">
        <w:rPr>
          <w:lang w:val="en-US"/>
        </w:rPr>
        <w:t xml:space="preserve"> </w:t>
      </w:r>
      <w:r w:rsidRPr="00AC1DE3">
        <w:rPr>
          <w:rFonts w:cs="Segoe UI"/>
          <w:lang w:val="en-US"/>
        </w:rPr>
        <w:t>Open Outlook (you can use new or Classic Outlook for Windows, or Outlook Web)</w:t>
      </w:r>
      <w:r w:rsidRPr="00AC1DE3">
        <w:rPr>
          <w:lang w:val="en-US"/>
        </w:rPr>
        <w:t xml:space="preserve"> </w:t>
      </w:r>
    </w:p>
    <w:p w14:paraId="37231DA6" w14:textId="77777777" w:rsidR="001B18F3" w:rsidRDefault="001B18F3" w:rsidP="00AC1DE3">
      <w:pPr>
        <w:pStyle w:val="ListParagraph"/>
        <w:numPr>
          <w:ilvl w:val="0"/>
          <w:numId w:val="41"/>
        </w:numPr>
        <w:spacing w:after="24"/>
      </w:pPr>
      <w:r w:rsidRPr="00AC1DE3">
        <w:rPr>
          <w:rFonts w:cs="Segoe UI"/>
        </w:rPr>
        <w:t xml:space="preserve">Under </w:t>
      </w:r>
      <w:r w:rsidRPr="00AC1DE3">
        <w:rPr>
          <w:rFonts w:cs="Segoe UI"/>
          <w:b/>
        </w:rPr>
        <w:t xml:space="preserve">Home, </w:t>
      </w:r>
      <w:r w:rsidRPr="00AC1DE3">
        <w:rPr>
          <w:rFonts w:cs="Segoe UI"/>
        </w:rPr>
        <w:t>select “Get add-ins”</w:t>
      </w:r>
      <w:r>
        <w:t xml:space="preserve"> </w:t>
      </w:r>
    </w:p>
    <w:p w14:paraId="59353043" w14:textId="77777777" w:rsidR="001B18F3" w:rsidRDefault="001B18F3" w:rsidP="00AC1DE3">
      <w:pPr>
        <w:pStyle w:val="ListParagraph"/>
        <w:numPr>
          <w:ilvl w:val="0"/>
          <w:numId w:val="41"/>
        </w:numPr>
        <w:spacing w:after="0"/>
      </w:pPr>
      <w:r w:rsidRPr="00AC1DE3">
        <w:rPr>
          <w:rFonts w:cs="Segoe UI"/>
          <w:lang w:val="en-US"/>
        </w:rPr>
        <w:t xml:space="preserve">Search for the relevant add-in in the web add-in store. If it is found, the web equivalent is available for installation and testing. </w:t>
      </w:r>
      <w:r w:rsidRPr="00AC1DE3">
        <w:rPr>
          <w:lang w:val="en-US"/>
        </w:rPr>
        <w:t xml:space="preserve"> </w:t>
      </w:r>
    </w:p>
    <w:p w14:paraId="688954B4" w14:textId="77777777" w:rsidR="001B18F3" w:rsidRDefault="001B18F3" w:rsidP="00AC1DE3">
      <w:pPr>
        <w:spacing w:after="88" w:line="259" w:lineRule="auto"/>
        <w:ind w:left="1442" w:firstLine="0"/>
      </w:pPr>
      <w:r>
        <w:t xml:space="preserve"> </w:t>
      </w:r>
    </w:p>
    <w:p w14:paraId="77835979" w14:textId="77777777" w:rsidR="001B18F3" w:rsidRDefault="001B18F3" w:rsidP="000D1D35">
      <w:pPr>
        <w:pStyle w:val="Heading2"/>
      </w:pPr>
      <w:bookmarkStart w:id="30" w:name="_How_do_I"/>
      <w:bookmarkEnd w:id="30"/>
      <w:r w:rsidRPr="7F9F1418">
        <w:t xml:space="preserve">How do I find web add-ins in the App Source store?  </w:t>
      </w:r>
    </w:p>
    <w:p w14:paraId="050C803B" w14:textId="77777777" w:rsidR="001B18F3" w:rsidRDefault="001B18F3" w:rsidP="001B18F3">
      <w:pPr>
        <w:spacing w:after="10" w:line="234" w:lineRule="auto"/>
        <w:ind w:left="0" w:firstLine="0"/>
      </w:pPr>
      <w:r>
        <w:rPr>
          <w:rFonts w:cs="Segoe UI"/>
        </w:rPr>
        <w:t xml:space="preserve">You can search for web add-ins in the App Source store - </w:t>
      </w:r>
      <w:hyperlink r:id="rId55">
        <w:r>
          <w:rPr>
            <w:color w:val="0000FF"/>
            <w:sz w:val="21"/>
            <w:u w:val="single" w:color="0000FF"/>
          </w:rPr>
          <w:t>https://appsource.microsoft.com/marketplace/apps?product=office</w:t>
        </w:r>
      </w:hyperlink>
      <w:hyperlink r:id="rId56">
        <w:r>
          <w:t xml:space="preserve"> </w:t>
        </w:r>
      </w:hyperlink>
    </w:p>
    <w:p w14:paraId="4BA001EB" w14:textId="77777777" w:rsidR="001B18F3" w:rsidRDefault="001B18F3" w:rsidP="001B18F3">
      <w:pPr>
        <w:spacing w:after="0" w:line="259" w:lineRule="auto"/>
        <w:ind w:left="0" w:firstLine="0"/>
      </w:pPr>
      <w:r>
        <w:t xml:space="preserve"> </w:t>
      </w:r>
    </w:p>
    <w:p w14:paraId="54766DD6" w14:textId="7445A7AC" w:rsidR="001B18F3" w:rsidRDefault="001B18F3" w:rsidP="000D1D35">
      <w:pPr>
        <w:pStyle w:val="Heading2"/>
      </w:pPr>
      <w:bookmarkStart w:id="31" w:name="_How_is_Microsoft"/>
      <w:bookmarkEnd w:id="31"/>
      <w:r w:rsidRPr="7F9F1418">
        <w:t xml:space="preserve">How </w:t>
      </w:r>
      <w:r w:rsidR="00AE7192">
        <w:t>is Microsoft</w:t>
      </w:r>
      <w:r w:rsidRPr="7F9F1418">
        <w:t xml:space="preserve"> ensuring all your partners are aware of this Add-in change?   </w:t>
      </w:r>
    </w:p>
    <w:p w14:paraId="5E607FEF" w14:textId="77777777" w:rsidR="001B18F3" w:rsidRDefault="001B18F3" w:rsidP="001B18F3">
      <w:pPr>
        <w:ind w:left="0"/>
      </w:pPr>
      <w:r w:rsidRPr="7F9F1418">
        <w:rPr>
          <w:lang w:val="en-US"/>
        </w:rPr>
        <w:t xml:space="preserve">We are including messaging on Add-ins as a part of the new Outlook for Windows release. We also share details and updates with our partners at regular intervals, as well as monthly developer community calls found at </w:t>
      </w:r>
      <w:hyperlink r:id="rId57">
        <w:r w:rsidRPr="7F9F1418">
          <w:rPr>
            <w:color w:val="0000FF"/>
            <w:u w:val="single"/>
            <w:lang w:val="en-US"/>
          </w:rPr>
          <w:t>http://aka.ms/officeaddinscommunitycall</w:t>
        </w:r>
      </w:hyperlink>
      <w:hyperlink r:id="rId58">
        <w:r w:rsidRPr="7F9F1418">
          <w:rPr>
            <w:lang w:val="en-US"/>
          </w:rPr>
          <w:t>.</w:t>
        </w:r>
      </w:hyperlink>
      <w:r w:rsidRPr="7F9F1418">
        <w:rPr>
          <w:lang w:val="en-US"/>
        </w:rPr>
        <w:t xml:space="preserve"> We are committed to ensuring that web add-ins are prioritized, and partners can support their integration scenarios through this capability. </w:t>
      </w:r>
    </w:p>
    <w:p w14:paraId="3CA45677" w14:textId="0540288A" w:rsidR="001B18F3" w:rsidRDefault="001B18F3" w:rsidP="001B18F3">
      <w:pPr>
        <w:spacing w:after="0" w:line="259" w:lineRule="auto"/>
        <w:ind w:left="0" w:firstLine="0"/>
      </w:pPr>
    </w:p>
    <w:p w14:paraId="0795EAC0" w14:textId="095FF2C1" w:rsidR="001B18F3" w:rsidRDefault="000A3956" w:rsidP="000D1D35">
      <w:pPr>
        <w:pStyle w:val="Heading2"/>
      </w:pPr>
      <w:bookmarkStart w:id="32" w:name="_How_do_we"/>
      <w:bookmarkEnd w:id="32"/>
      <w:r>
        <w:t xml:space="preserve">How do we manage </w:t>
      </w:r>
      <w:r w:rsidR="00345E5E">
        <w:t xml:space="preserve">our add-ins that were built in-house? </w:t>
      </w:r>
    </w:p>
    <w:p w14:paraId="1D5B8139" w14:textId="77777777" w:rsidR="001B18F3" w:rsidRDefault="001B18F3" w:rsidP="001B18F3">
      <w:pPr>
        <w:spacing w:after="28"/>
        <w:ind w:left="0"/>
      </w:pPr>
      <w:r w:rsidRPr="7F9F1418">
        <w:rPr>
          <w:lang w:val="en-US"/>
        </w:rPr>
        <w:t xml:space="preserve">The web add-ins platform is different from the COM platform, and </w:t>
      </w:r>
      <w:proofErr w:type="gramStart"/>
      <w:r w:rsidRPr="7F9F1418">
        <w:rPr>
          <w:lang w:val="en-US"/>
        </w:rPr>
        <w:t>as long as</w:t>
      </w:r>
      <w:proofErr w:type="gramEnd"/>
      <w:r w:rsidRPr="7F9F1418">
        <w:rPr>
          <w:lang w:val="en-US"/>
        </w:rPr>
        <w:t xml:space="preserve"> the core scenarios are well understood, new developers can work to build web add-ins. We strongly recommend that you identify the mission critical add-ins for your organization and engage developers (in-house, or consultants / contractors) to build equivalent web add-ins. Here are a few resources to get started with web add-in development: </w:t>
      </w:r>
    </w:p>
    <w:p w14:paraId="5A792765" w14:textId="77777777" w:rsidR="001B18F3" w:rsidRPr="00D369F2" w:rsidRDefault="001B18F3" w:rsidP="00E17DC9">
      <w:pPr>
        <w:pStyle w:val="ListParagraph"/>
        <w:numPr>
          <w:ilvl w:val="0"/>
          <w:numId w:val="12"/>
        </w:numPr>
        <w:spacing w:after="0" w:line="298" w:lineRule="auto"/>
      </w:pPr>
      <w:hyperlink r:id="rId59">
        <w:r w:rsidRPr="00D369F2">
          <w:rPr>
            <w:color w:val="0000FF"/>
            <w:u w:val="single" w:color="0000FF"/>
          </w:rPr>
          <w:t>Migrate from COM to web add</w:t>
        </w:r>
      </w:hyperlink>
      <w:hyperlink r:id="rId60">
        <w:r w:rsidRPr="00D369F2">
          <w:rPr>
            <w:color w:val="0000FF"/>
            <w:u w:val="single" w:color="0000FF"/>
          </w:rPr>
          <w:t>-</w:t>
        </w:r>
      </w:hyperlink>
      <w:hyperlink r:id="rId61">
        <w:r w:rsidRPr="00D369F2">
          <w:rPr>
            <w:color w:val="0000FF"/>
            <w:u w:val="single" w:color="0000FF"/>
          </w:rPr>
          <w:t xml:space="preserve">ins </w:t>
        </w:r>
      </w:hyperlink>
      <w:hyperlink r:id="rId62">
        <w:r w:rsidRPr="00D369F2">
          <w:rPr>
            <w:color w:val="0000FF"/>
            <w:u w:val="single" w:color="0000FF"/>
          </w:rPr>
          <w:t xml:space="preserve">- </w:t>
        </w:r>
      </w:hyperlink>
      <w:hyperlink r:id="rId63">
        <w:r w:rsidRPr="00D369F2">
          <w:rPr>
            <w:color w:val="0000FF"/>
            <w:u w:val="single" w:color="0000FF"/>
          </w:rPr>
          <w:t>Deploy Office | Microsoft Learn</w:t>
        </w:r>
      </w:hyperlink>
      <w:hyperlink r:id="rId64">
        <w:r>
          <w:t xml:space="preserve"> </w:t>
        </w:r>
      </w:hyperlink>
    </w:p>
    <w:p w14:paraId="74E936AA" w14:textId="17C3338C" w:rsidR="001B18F3" w:rsidRDefault="001B18F3" w:rsidP="00E17DC9">
      <w:pPr>
        <w:pStyle w:val="ListParagraph"/>
        <w:numPr>
          <w:ilvl w:val="0"/>
          <w:numId w:val="12"/>
        </w:numPr>
        <w:spacing w:after="0" w:line="298" w:lineRule="auto"/>
      </w:pPr>
      <w:hyperlink r:id="rId65">
        <w:r w:rsidRPr="00D369F2">
          <w:rPr>
            <w:color w:val="0000FF"/>
            <w:u w:val="single" w:color="0000FF"/>
          </w:rPr>
          <w:t>Develop Outlook add</w:t>
        </w:r>
      </w:hyperlink>
      <w:hyperlink r:id="rId66">
        <w:r w:rsidRPr="00D369F2">
          <w:rPr>
            <w:color w:val="0000FF"/>
            <w:u w:val="single" w:color="0000FF"/>
          </w:rPr>
          <w:t>-</w:t>
        </w:r>
      </w:hyperlink>
      <w:hyperlink r:id="rId67">
        <w:r w:rsidR="0048001E">
          <w:rPr>
            <w:color w:val="0000FF"/>
            <w:u w:val="single" w:color="0000FF"/>
          </w:rPr>
          <w:t xml:space="preserve">ins for the new Outlook on Windows </w:t>
        </w:r>
      </w:hyperlink>
      <w:hyperlink r:id="rId68">
        <w:r w:rsidRPr="00D369F2">
          <w:rPr>
            <w:color w:val="0000FF"/>
            <w:u w:val="single" w:color="0000FF"/>
          </w:rPr>
          <w:t xml:space="preserve">- </w:t>
        </w:r>
      </w:hyperlink>
      <w:hyperlink r:id="rId69">
        <w:r w:rsidRPr="00D369F2">
          <w:rPr>
            <w:color w:val="0000FF"/>
            <w:u w:val="single" w:color="0000FF"/>
          </w:rPr>
          <w:t>Office Add</w:t>
        </w:r>
      </w:hyperlink>
      <w:hyperlink r:id="rId70">
        <w:r w:rsidRPr="00D369F2">
          <w:rPr>
            <w:color w:val="0000FF"/>
            <w:u w:val="single" w:color="0000FF"/>
          </w:rPr>
          <w:t>-</w:t>
        </w:r>
      </w:hyperlink>
      <w:hyperlink r:id="rId71">
        <w:r w:rsidRPr="00D369F2">
          <w:rPr>
            <w:color w:val="0000FF"/>
            <w:u w:val="single" w:color="0000FF"/>
          </w:rPr>
          <w:t>ins | Microsoft Learn</w:t>
        </w:r>
      </w:hyperlink>
      <w:hyperlink r:id="rId72">
        <w:r>
          <w:t xml:space="preserve"> </w:t>
        </w:r>
      </w:hyperlink>
    </w:p>
    <w:p w14:paraId="31E303F5" w14:textId="4B75A9F7" w:rsidR="001B18F3" w:rsidRDefault="001B18F3" w:rsidP="00E17DC9">
      <w:pPr>
        <w:pStyle w:val="ListParagraph"/>
        <w:numPr>
          <w:ilvl w:val="0"/>
          <w:numId w:val="12"/>
        </w:numPr>
        <w:spacing w:after="0" w:line="298" w:lineRule="auto"/>
      </w:pPr>
      <w:hyperlink r:id="rId73">
        <w:r w:rsidRPr="00D369F2">
          <w:rPr>
            <w:color w:val="0000FF"/>
            <w:u w:val="single" w:color="0000FF"/>
          </w:rPr>
          <w:t>Build your first Outlook add</w:t>
        </w:r>
      </w:hyperlink>
      <w:hyperlink r:id="rId74">
        <w:r w:rsidRPr="00D369F2">
          <w:rPr>
            <w:color w:val="0000FF"/>
            <w:u w:val="single" w:color="0000FF"/>
          </w:rPr>
          <w:t>-</w:t>
        </w:r>
      </w:hyperlink>
      <w:hyperlink r:id="rId75">
        <w:r w:rsidRPr="00D369F2">
          <w:rPr>
            <w:color w:val="0000FF"/>
            <w:u w:val="single" w:color="0000FF"/>
          </w:rPr>
          <w:t xml:space="preserve">in </w:t>
        </w:r>
      </w:hyperlink>
      <w:hyperlink r:id="rId76">
        <w:r w:rsidRPr="00D369F2">
          <w:rPr>
            <w:color w:val="0000FF"/>
            <w:u w:val="single" w:color="0000FF"/>
          </w:rPr>
          <w:t xml:space="preserve">- </w:t>
        </w:r>
      </w:hyperlink>
      <w:hyperlink r:id="rId77">
        <w:r w:rsidRPr="00D369F2">
          <w:rPr>
            <w:color w:val="0000FF"/>
            <w:u w:val="single" w:color="0000FF"/>
          </w:rPr>
          <w:t>Office Add</w:t>
        </w:r>
      </w:hyperlink>
      <w:hyperlink r:id="rId78">
        <w:r w:rsidRPr="00D369F2">
          <w:rPr>
            <w:color w:val="0000FF"/>
            <w:u w:val="single" w:color="0000FF"/>
          </w:rPr>
          <w:t>-</w:t>
        </w:r>
      </w:hyperlink>
      <w:hyperlink r:id="rId79">
        <w:r w:rsidRPr="00D369F2">
          <w:rPr>
            <w:color w:val="0000FF"/>
            <w:u w:val="single" w:color="0000FF"/>
          </w:rPr>
          <w:t>ins | Microsoft Learn</w:t>
        </w:r>
      </w:hyperlink>
      <w:r w:rsidR="00024EB6">
        <w:rPr>
          <w:color w:val="0000FF"/>
          <w:u w:val="single" w:color="0000FF"/>
        </w:rPr>
        <w:t xml:space="preserve"> </w:t>
      </w:r>
    </w:p>
    <w:p w14:paraId="54EC8A37" w14:textId="28C66E14" w:rsidR="001B18F3" w:rsidRDefault="001B18F3" w:rsidP="00E17DC9">
      <w:pPr>
        <w:pStyle w:val="ListParagraph"/>
        <w:numPr>
          <w:ilvl w:val="0"/>
          <w:numId w:val="12"/>
        </w:numPr>
        <w:spacing w:after="0" w:line="298" w:lineRule="auto"/>
      </w:pPr>
      <w:hyperlink r:id="rId80">
        <w:r w:rsidRPr="00D369F2">
          <w:rPr>
            <w:color w:val="0000FF"/>
            <w:u w:val="single" w:color="0000FF"/>
          </w:rPr>
          <w:t>Outlook add</w:t>
        </w:r>
      </w:hyperlink>
      <w:hyperlink r:id="rId81">
        <w:r w:rsidRPr="00D369F2">
          <w:rPr>
            <w:color w:val="0000FF"/>
            <w:u w:val="single" w:color="0000FF"/>
          </w:rPr>
          <w:t>-</w:t>
        </w:r>
      </w:hyperlink>
      <w:hyperlink r:id="rId82">
        <w:r w:rsidRPr="00D369F2">
          <w:rPr>
            <w:color w:val="0000FF"/>
            <w:u w:val="single" w:color="0000FF"/>
          </w:rPr>
          <w:t xml:space="preserve">in APIs </w:t>
        </w:r>
      </w:hyperlink>
      <w:hyperlink r:id="rId83">
        <w:r w:rsidRPr="00D369F2">
          <w:rPr>
            <w:color w:val="0000FF"/>
            <w:u w:val="single" w:color="0000FF"/>
          </w:rPr>
          <w:t xml:space="preserve">- </w:t>
        </w:r>
      </w:hyperlink>
      <w:hyperlink r:id="rId84">
        <w:r w:rsidRPr="00D369F2">
          <w:rPr>
            <w:color w:val="0000FF"/>
            <w:u w:val="single" w:color="0000FF"/>
          </w:rPr>
          <w:t>Office Add</w:t>
        </w:r>
      </w:hyperlink>
      <w:hyperlink r:id="rId85">
        <w:r w:rsidRPr="00D369F2">
          <w:rPr>
            <w:color w:val="0000FF"/>
            <w:u w:val="single" w:color="0000FF"/>
          </w:rPr>
          <w:t>-</w:t>
        </w:r>
      </w:hyperlink>
      <w:hyperlink r:id="rId86">
        <w:r w:rsidRPr="00D369F2">
          <w:rPr>
            <w:color w:val="0000FF"/>
            <w:u w:val="single" w:color="0000FF"/>
          </w:rPr>
          <w:t>ins | Microsoft Learn</w:t>
        </w:r>
      </w:hyperlink>
      <w:hyperlink r:id="rId87">
        <w:r>
          <w:t xml:space="preserve"> </w:t>
        </w:r>
      </w:hyperlink>
    </w:p>
    <w:p w14:paraId="45C5DD95" w14:textId="77777777" w:rsidR="00BD3DE4" w:rsidRDefault="00BD3DE4" w:rsidP="00E17DC9"/>
    <w:p w14:paraId="117F3D6B" w14:textId="59EF2B53" w:rsidR="001B18F3" w:rsidRDefault="00345E5E" w:rsidP="000D1D35">
      <w:pPr>
        <w:pStyle w:val="Heading2"/>
      </w:pPr>
      <w:bookmarkStart w:id="33" w:name="_Why_do_we"/>
      <w:bookmarkEnd w:id="33"/>
      <w:r>
        <w:t xml:space="preserve">Why do we not see our installed </w:t>
      </w:r>
      <w:r w:rsidR="001B18F3" w:rsidRPr="7F9F1418">
        <w:t>web add-ins</w:t>
      </w:r>
      <w:r>
        <w:t>?</w:t>
      </w:r>
    </w:p>
    <w:p w14:paraId="5963F8C1" w14:textId="42171F1A" w:rsidR="001B18F3" w:rsidRDefault="001B18F3" w:rsidP="001B18F3">
      <w:pPr>
        <w:ind w:left="0"/>
      </w:pPr>
      <w:r w:rsidRPr="069B50AB">
        <w:rPr>
          <w:lang w:val="en-US"/>
        </w:rPr>
        <w:t xml:space="preserve">Web add-ins are now fully supported in the </w:t>
      </w:r>
      <w:r w:rsidR="003A1E53" w:rsidRPr="069B50AB">
        <w:rPr>
          <w:lang w:val="en-US"/>
        </w:rPr>
        <w:t>n</w:t>
      </w:r>
      <w:r w:rsidRPr="069B50AB">
        <w:rPr>
          <w:lang w:val="en-US"/>
        </w:rPr>
        <w:t xml:space="preserve">ew Outlook and so they should be available. The entry points in classic Outlook for Windows and new Outlook for Windows are a bit different. </w:t>
      </w:r>
    </w:p>
    <w:p w14:paraId="65A73967" w14:textId="4CD4A962" w:rsidR="00280719" w:rsidRDefault="001B18F3" w:rsidP="004B117A">
      <w:pPr>
        <w:ind w:left="0"/>
      </w:pPr>
      <w:r w:rsidRPr="7F9F1418">
        <w:rPr>
          <w:lang w:val="en-US"/>
        </w:rPr>
        <w:t xml:space="preserve">For example, when you are reading a mail, the add-ins are available in the ribbon in classic </w:t>
      </w:r>
      <w:proofErr w:type="gramStart"/>
      <w:r w:rsidRPr="7F9F1418">
        <w:rPr>
          <w:lang w:val="en-US"/>
        </w:rPr>
        <w:t xml:space="preserve">Outlook, </w:t>
      </w:r>
      <w:r w:rsidR="004B117A">
        <w:rPr>
          <w:lang w:val="en-US"/>
        </w:rPr>
        <w:t>and</w:t>
      </w:r>
      <w:proofErr w:type="gramEnd"/>
      <w:r w:rsidRPr="7F9F1418">
        <w:rPr>
          <w:lang w:val="en-US"/>
        </w:rPr>
        <w:t xml:space="preserve"> are available in the reading pane in the new Outlook.  </w:t>
      </w:r>
    </w:p>
    <w:p w14:paraId="53A078ED" w14:textId="54C6BF4E" w:rsidR="001B18F3" w:rsidRDefault="001B18F3" w:rsidP="00377675">
      <w:pPr>
        <w:spacing w:after="0" w:line="259" w:lineRule="auto"/>
        <w:ind w:left="0" w:right="461" w:firstLine="0"/>
      </w:pPr>
    </w:p>
    <w:p w14:paraId="528E70B6" w14:textId="081EE96E" w:rsidR="001B18F3" w:rsidRDefault="001B18F3" w:rsidP="004B117A">
      <w:pPr>
        <w:pStyle w:val="Heading2"/>
      </w:pPr>
      <w:r>
        <w:t xml:space="preserve">There are many gaps in the web add-in platform – COM add-ins are much richer. We cannot move to web add-ins today, what should we do? </w:t>
      </w:r>
    </w:p>
    <w:p w14:paraId="3D86EA1B" w14:textId="77777777" w:rsidR="001B18F3" w:rsidRDefault="001B18F3" w:rsidP="001B18F3">
      <w:pPr>
        <w:spacing w:after="0" w:line="259" w:lineRule="auto"/>
        <w:ind w:left="0" w:firstLine="0"/>
      </w:pPr>
      <w:r>
        <w:t xml:space="preserve"> </w:t>
      </w:r>
    </w:p>
    <w:p w14:paraId="7BCFEE8A" w14:textId="59C1A132" w:rsidR="001B18F3" w:rsidRDefault="001B18F3" w:rsidP="001B18F3">
      <w:pPr>
        <w:ind w:left="0"/>
      </w:pPr>
      <w:r w:rsidRPr="7F9F1418">
        <w:rPr>
          <w:lang w:val="en-US"/>
        </w:rPr>
        <w:t xml:space="preserve">We want to hear about any platform gaps you encounter. </w:t>
      </w:r>
      <w:bookmarkStart w:id="34" w:name="OLE_LINK8"/>
      <w:r w:rsidR="00233742">
        <w:rPr>
          <w:lang w:val="en-US"/>
        </w:rPr>
        <w:t xml:space="preserve">You can share your concerns with our team by </w:t>
      </w:r>
      <w:r w:rsidRPr="7F9F1418">
        <w:rPr>
          <w:lang w:val="en-US"/>
        </w:rPr>
        <w:t xml:space="preserve">filling this </w:t>
      </w:r>
      <w:hyperlink r:id="rId88">
        <w:r w:rsidRPr="7F9F1418">
          <w:rPr>
            <w:color w:val="0000FF"/>
            <w:u w:val="single"/>
            <w:lang w:val="en-US"/>
          </w:rPr>
          <w:t>survey</w:t>
        </w:r>
      </w:hyperlink>
      <w:hyperlink r:id="rId89">
        <w:r w:rsidRPr="7F9F1418">
          <w:rPr>
            <w:lang w:val="en-US"/>
          </w:rPr>
          <w:t xml:space="preserve"> </w:t>
        </w:r>
      </w:hyperlink>
      <w:r w:rsidRPr="7F9F1418">
        <w:rPr>
          <w:lang w:val="en-US"/>
        </w:rPr>
        <w:t xml:space="preserve">. </w:t>
      </w:r>
      <w:bookmarkEnd w:id="34"/>
      <w:r w:rsidR="00233742">
        <w:rPr>
          <w:lang w:val="en-US"/>
        </w:rPr>
        <w:t xml:space="preserve">We are </w:t>
      </w:r>
      <w:r w:rsidRPr="7F9F1418">
        <w:rPr>
          <w:lang w:val="en-US"/>
        </w:rPr>
        <w:t>working on closing many of the gaps that exist today between the COM/VSTO models and the web add-in model</w:t>
      </w:r>
      <w:r w:rsidR="00FB2C40">
        <w:rPr>
          <w:lang w:val="en-US"/>
        </w:rPr>
        <w:t xml:space="preserve"> using </w:t>
      </w:r>
      <w:r w:rsidR="009326A9">
        <w:rPr>
          <w:lang w:val="en-US"/>
        </w:rPr>
        <w:t xml:space="preserve">three pillars: </w:t>
      </w:r>
      <w:r w:rsidRPr="7F9F1418">
        <w:rPr>
          <w:lang w:val="en-US"/>
        </w:rPr>
        <w:t xml:space="preserve">a) enable the most used and mission critical types of add-ins, starting with add-ins in the security space, b) closely collaborate with our community to identify additional gaps for in-house add-in development and c) work with specific ISVs on enabling their Offers. For the latest on this effort and to learn more about the scenarios we are working to enable please go to:  </w:t>
      </w:r>
      <w:hyperlink r:id="rId90">
        <w:r w:rsidRPr="7F9F1418">
          <w:rPr>
            <w:color w:val="0000FF"/>
            <w:u w:val="single"/>
            <w:lang w:val="en-US"/>
          </w:rPr>
          <w:t>https://aka.ms/OutlookCOM2WebStatus</w:t>
        </w:r>
      </w:hyperlink>
      <w:hyperlink r:id="rId91">
        <w:r w:rsidRPr="7F9F1418">
          <w:rPr>
            <w:lang w:val="en-US"/>
          </w:rPr>
          <w:t xml:space="preserve"> </w:t>
        </w:r>
      </w:hyperlink>
      <w:r w:rsidRPr="7F9F1418">
        <w:rPr>
          <w:lang w:val="en-US"/>
        </w:rPr>
        <w:t xml:space="preserve"> </w:t>
      </w:r>
    </w:p>
    <w:p w14:paraId="72FF1113" w14:textId="77777777" w:rsidR="001B18F3" w:rsidRDefault="001B18F3" w:rsidP="001B18F3">
      <w:pPr>
        <w:spacing w:after="141" w:line="259" w:lineRule="auto"/>
        <w:ind w:left="0" w:firstLine="0"/>
      </w:pPr>
      <w:r>
        <w:rPr>
          <w:rFonts w:ascii="Aptos" w:eastAsia="Aptos" w:hAnsi="Aptos" w:cs="Aptos"/>
          <w:sz w:val="20"/>
        </w:rPr>
        <w:t xml:space="preserve"> </w:t>
      </w:r>
    </w:p>
    <w:p w14:paraId="3E3F0A4D" w14:textId="77777777" w:rsidR="001B18F3" w:rsidRDefault="001B18F3" w:rsidP="000D1D35">
      <w:pPr>
        <w:pStyle w:val="Heading2"/>
      </w:pPr>
      <w:bookmarkStart w:id="35" w:name="_Should_we_develop"/>
      <w:bookmarkEnd w:id="35"/>
      <w:r w:rsidRPr="7F9F1418">
        <w:t xml:space="preserve">Should we develop a </w:t>
      </w:r>
      <w:proofErr w:type="spellStart"/>
      <w:r w:rsidRPr="7F9F1418">
        <w:t>MetaOS</w:t>
      </w:r>
      <w:proofErr w:type="spellEnd"/>
      <w:r w:rsidRPr="7F9F1418">
        <w:t xml:space="preserve">/M365 app or a web add-in?  </w:t>
      </w:r>
    </w:p>
    <w:p w14:paraId="137B0451" w14:textId="5E2F3913" w:rsidR="001B18F3" w:rsidRDefault="001B18F3" w:rsidP="001B18F3">
      <w:pPr>
        <w:spacing w:after="33"/>
        <w:ind w:left="0"/>
      </w:pPr>
      <w:r w:rsidRPr="7F9F1418">
        <w:rPr>
          <w:lang w:val="en-US"/>
        </w:rPr>
        <w:t xml:space="preserve">M365 apps provide a way for you to evolve your Outlook web add-in experience by enabling new and exciting capabilities on top of the functionality you offer today by creating experiences that work across Outlook and Teams. This can be done </w:t>
      </w:r>
      <w:r w:rsidR="009326A9">
        <w:rPr>
          <w:lang w:val="en-US"/>
        </w:rPr>
        <w:t>by</w:t>
      </w:r>
      <w:r w:rsidRPr="7F9F1418">
        <w:rPr>
          <w:lang w:val="en-US"/>
        </w:rPr>
        <w:t xml:space="preserve">:  </w:t>
      </w:r>
    </w:p>
    <w:p w14:paraId="716150D1" w14:textId="3EF0126C" w:rsidR="001B18F3" w:rsidRDefault="001B18F3" w:rsidP="001B18F3">
      <w:pPr>
        <w:numPr>
          <w:ilvl w:val="0"/>
          <w:numId w:val="3"/>
        </w:numPr>
        <w:spacing w:after="24"/>
        <w:ind w:hanging="360"/>
      </w:pPr>
      <w:r w:rsidRPr="7F9F1418">
        <w:rPr>
          <w:rFonts w:cs="Segoe UI"/>
          <w:lang w:val="en-US"/>
        </w:rPr>
        <w:t>personal tab</w:t>
      </w:r>
      <w:r w:rsidR="00607B4D">
        <w:rPr>
          <w:rFonts w:cs="Segoe UI"/>
          <w:lang w:val="en-US"/>
        </w:rPr>
        <w:t>s</w:t>
      </w:r>
      <w:r w:rsidRPr="7F9F1418">
        <w:rPr>
          <w:rFonts w:cs="Segoe UI"/>
          <w:lang w:val="en-US"/>
        </w:rPr>
        <w:t xml:space="preserve"> which enable additional entry points for your solution in Outlook’s left app </w:t>
      </w:r>
      <w:proofErr w:type="gramStart"/>
      <w:r w:rsidRPr="7F9F1418">
        <w:rPr>
          <w:rFonts w:cs="Segoe UI"/>
          <w:lang w:val="en-US"/>
        </w:rPr>
        <w:t>bar</w:t>
      </w:r>
      <w:proofErr w:type="gramEnd"/>
      <w:r w:rsidRPr="7F9F1418">
        <w:rPr>
          <w:rFonts w:cs="Segoe UI"/>
          <w:lang w:val="en-US"/>
        </w:rPr>
        <w:t xml:space="preserve"> and you </w:t>
      </w:r>
      <w:r w:rsidRPr="7F9F1418">
        <w:rPr>
          <w:lang w:val="en-US"/>
        </w:rPr>
        <w:t xml:space="preserve">can replace the entire UI of Outlook to expose functionalities associated with your offer and  </w:t>
      </w:r>
    </w:p>
    <w:p w14:paraId="3D666760" w14:textId="1E500E9B" w:rsidR="001B18F3" w:rsidRDefault="001B18F3" w:rsidP="001B18F3">
      <w:pPr>
        <w:numPr>
          <w:ilvl w:val="0"/>
          <w:numId w:val="3"/>
        </w:numPr>
        <w:ind w:hanging="360"/>
      </w:pPr>
      <w:r w:rsidRPr="729FE712">
        <w:rPr>
          <w:lang w:val="en-US"/>
        </w:rPr>
        <w:t xml:space="preserve">message extensions to insert relevant content while composing email. </w:t>
      </w:r>
      <w:r w:rsidR="00607B4D">
        <w:rPr>
          <w:lang w:val="en-US"/>
        </w:rPr>
        <w:t>These</w:t>
      </w:r>
      <w:r w:rsidRPr="729FE712">
        <w:rPr>
          <w:lang w:val="en-US"/>
        </w:rPr>
        <w:t xml:space="preserve"> are cross</w:t>
      </w:r>
      <w:r w:rsidR="00607B4D">
        <w:rPr>
          <w:lang w:val="en-US"/>
        </w:rPr>
        <w:t>-</w:t>
      </w:r>
      <w:r w:rsidRPr="729FE712">
        <w:rPr>
          <w:lang w:val="en-US"/>
        </w:rPr>
        <w:t xml:space="preserve">application experiences you can extend to Teams. </w:t>
      </w:r>
    </w:p>
    <w:p w14:paraId="1C9894AF" w14:textId="77777777" w:rsidR="001B18F3" w:rsidRDefault="001B18F3" w:rsidP="001B18F3">
      <w:pPr>
        <w:spacing w:after="0" w:line="259" w:lineRule="auto"/>
        <w:ind w:left="0" w:firstLine="0"/>
      </w:pPr>
      <w:r>
        <w:rPr>
          <w:rFonts w:ascii="Aptos" w:eastAsia="Aptos" w:hAnsi="Aptos" w:cs="Aptos"/>
          <w:sz w:val="20"/>
        </w:rPr>
        <w:t xml:space="preserve"> </w:t>
      </w:r>
    </w:p>
    <w:p w14:paraId="248CCA01" w14:textId="77777777" w:rsidR="001B18F3" w:rsidRDefault="001B18F3" w:rsidP="000D1D35">
      <w:pPr>
        <w:pStyle w:val="Heading2"/>
      </w:pPr>
      <w:bookmarkStart w:id="36" w:name="_Are_there_other"/>
      <w:bookmarkEnd w:id="36"/>
      <w:r>
        <w:rPr>
          <w:rFonts w:ascii="Aptos" w:eastAsia="Aptos" w:hAnsi="Aptos" w:cs="Aptos"/>
          <w:sz w:val="20"/>
        </w:rPr>
        <w:t>A</w:t>
      </w:r>
      <w:r>
        <w:t xml:space="preserve">re there other extensibility capabilities beyond add-ins in the new Outlook? </w:t>
      </w:r>
    </w:p>
    <w:p w14:paraId="482E4654" w14:textId="6BC9C2D9" w:rsidR="001B18F3" w:rsidRDefault="001B18F3" w:rsidP="001B18F3">
      <w:pPr>
        <w:ind w:left="0"/>
      </w:pPr>
      <w:r w:rsidRPr="7F9F1418">
        <w:rPr>
          <w:lang w:val="en-US"/>
        </w:rPr>
        <w:t>The new Outlook offers extensibility through web add-ins and M365 apps. Web add-ins allow you to build integrations that can interact with mail or calendar items, run automatically on an event, have a UI for users to interact with, run on a single or multiple item</w:t>
      </w:r>
      <w:r w:rsidR="00451BDF">
        <w:rPr>
          <w:lang w:val="en-US"/>
        </w:rPr>
        <w:t>s</w:t>
      </w:r>
      <w:r w:rsidRPr="7F9F1418">
        <w:rPr>
          <w:lang w:val="en-US"/>
        </w:rPr>
        <w:t xml:space="preserve">, and work in context or out of context of an item. </w:t>
      </w:r>
    </w:p>
    <w:p w14:paraId="324CE6AC" w14:textId="77777777" w:rsidR="001B18F3" w:rsidRDefault="001B18F3" w:rsidP="001B18F3">
      <w:pPr>
        <w:ind w:left="0"/>
      </w:pPr>
      <w:r>
        <w:t>M365 apps allow you to extend web add-in capabilities to experiences that work across Outlook and Teams, in the form of a) personal tabs which enable additional entry points for your solution in O</w:t>
      </w:r>
      <w:r>
        <w:rPr>
          <w:rFonts w:cs="Segoe UI"/>
        </w:rPr>
        <w:t xml:space="preserve">utlook’s left app bar and </w:t>
      </w:r>
      <w:r>
        <w:t xml:space="preserve">you can replace the entire UI of Outlook to expose functionalities associated with your offer, and b) message extensions to insert relevant content while composing email  and web add-ins are the extensibility capabilities. </w:t>
      </w:r>
    </w:p>
    <w:p w14:paraId="2D654638" w14:textId="6204EB50" w:rsidR="00345E5E" w:rsidRDefault="001B18F3" w:rsidP="006F04C9">
      <w:pPr>
        <w:ind w:left="0"/>
      </w:pPr>
      <w:r w:rsidRPr="7F9F1418">
        <w:rPr>
          <w:lang w:val="en-US"/>
        </w:rPr>
        <w:t xml:space="preserve">We are looking for feedback on specific scenarios that you would like to support through Outlook extensibility. </w:t>
      </w:r>
      <w:r w:rsidR="00980CB7">
        <w:rPr>
          <w:lang w:val="en-US"/>
        </w:rPr>
        <w:t xml:space="preserve">You can share your concerns with our team by </w:t>
      </w:r>
      <w:r w:rsidR="00980CB7" w:rsidRPr="7F9F1418">
        <w:rPr>
          <w:lang w:val="en-US"/>
        </w:rPr>
        <w:t xml:space="preserve">filling this </w:t>
      </w:r>
      <w:hyperlink r:id="rId92">
        <w:r w:rsidR="00980CB7" w:rsidRPr="7F9F1418">
          <w:rPr>
            <w:color w:val="0000FF"/>
            <w:u w:val="single"/>
            <w:lang w:val="en-US"/>
          </w:rPr>
          <w:t>survey</w:t>
        </w:r>
      </w:hyperlink>
      <w:hyperlink r:id="rId93">
        <w:r w:rsidR="00980CB7" w:rsidRPr="7F9F1418">
          <w:rPr>
            <w:lang w:val="en-US"/>
          </w:rPr>
          <w:t xml:space="preserve"> </w:t>
        </w:r>
      </w:hyperlink>
      <w:r w:rsidR="00980CB7" w:rsidRPr="7F9F1418">
        <w:rPr>
          <w:lang w:val="en-US"/>
        </w:rPr>
        <w:t>.</w:t>
      </w:r>
      <w:bookmarkStart w:id="37" w:name="_Admin_Policies"/>
      <w:bookmarkEnd w:id="37"/>
    </w:p>
    <w:p w14:paraId="12DB47FC" w14:textId="77777777" w:rsidR="006F04C9" w:rsidRPr="006F04C9" w:rsidRDefault="006F04C9" w:rsidP="006F04C9">
      <w:pPr>
        <w:ind w:left="0"/>
      </w:pPr>
    </w:p>
    <w:p w14:paraId="71450059" w14:textId="7106CFF8" w:rsidR="001B18F3" w:rsidRDefault="001B18F3" w:rsidP="001B18F3">
      <w:pPr>
        <w:pStyle w:val="Heading1"/>
        <w:ind w:left="0" w:firstLine="0"/>
      </w:pPr>
      <w:bookmarkStart w:id="38" w:name="_Toc1951271737"/>
      <w:r>
        <w:lastRenderedPageBreak/>
        <w:t>Admin Policies</w:t>
      </w:r>
      <w:bookmarkEnd w:id="38"/>
      <w:r>
        <w:t xml:space="preserve"> </w:t>
      </w:r>
    </w:p>
    <w:p w14:paraId="7F2B5A34" w14:textId="4D63004B" w:rsidR="001B18F3" w:rsidRPr="009261F0" w:rsidRDefault="001B18F3" w:rsidP="006F04C9">
      <w:pPr>
        <w:ind w:left="0" w:firstLine="0"/>
        <w:rPr>
          <w:lang w:val="en-US" w:eastAsia="en-US"/>
        </w:rPr>
      </w:pPr>
    </w:p>
    <w:p w14:paraId="0FA31511" w14:textId="77777777" w:rsidR="00F00761" w:rsidRDefault="00237FEC" w:rsidP="000D1D35">
      <w:pPr>
        <w:pStyle w:val="Heading2"/>
      </w:pPr>
      <w:bookmarkStart w:id="39" w:name="_Where_can_I_4"/>
      <w:bookmarkEnd w:id="39"/>
      <w:r>
        <w:t xml:space="preserve">Where </w:t>
      </w:r>
      <w:r w:rsidR="00F00761">
        <w:t xml:space="preserve">can I obtain information about Admin policies? </w:t>
      </w:r>
    </w:p>
    <w:p w14:paraId="7B0734F7" w14:textId="2828210C" w:rsidR="001B18F3" w:rsidRDefault="00B515AD" w:rsidP="005E6D2D">
      <w:pPr>
        <w:spacing w:after="10"/>
        <w:ind w:left="-5"/>
      </w:pPr>
      <w:r>
        <w:rPr>
          <w:lang w:val="en-US"/>
        </w:rPr>
        <w:t xml:space="preserve">Please see </w:t>
      </w:r>
      <w:hyperlink r:id="rId94">
        <w:r>
          <w:rPr>
            <w:color w:val="0000FF"/>
            <w:u w:val="single" w:color="0000FF"/>
          </w:rPr>
          <w:t xml:space="preserve">Policy Management </w:t>
        </w:r>
      </w:hyperlink>
      <w:hyperlink r:id="rId95">
        <w:r>
          <w:rPr>
            <w:color w:val="0000FF"/>
            <w:u w:val="single" w:color="0000FF"/>
          </w:rPr>
          <w:t xml:space="preserve">- </w:t>
        </w:r>
      </w:hyperlink>
      <w:hyperlink r:id="rId96">
        <w:r>
          <w:rPr>
            <w:color w:val="0000FF"/>
            <w:u w:val="single" w:color="0000FF"/>
          </w:rPr>
          <w:t>Deploy Office | Microsoft Learn</w:t>
        </w:r>
      </w:hyperlink>
      <w:hyperlink r:id="rId97">
        <w:r>
          <w:t xml:space="preserve"> </w:t>
        </w:r>
      </w:hyperlink>
      <w:r>
        <w:t xml:space="preserve"> and </w:t>
      </w:r>
      <w:hyperlink r:id="rId98" w:history="1">
        <w:r>
          <w:rPr>
            <w:rStyle w:val="Hyperlink"/>
          </w:rPr>
          <w:t>Map classic Outlook policies to new Outlook</w:t>
        </w:r>
      </w:hyperlink>
      <w:r>
        <w:t xml:space="preserve"> for current policy management capabilities in new Outlook. This FAQ can provide high</w:t>
      </w:r>
      <w:r w:rsidR="009D6AB7">
        <w:t>-</w:t>
      </w:r>
      <w:r>
        <w:t xml:space="preserve">level guidance </w:t>
      </w:r>
      <w:r w:rsidR="00886F3C">
        <w:t>however</w:t>
      </w:r>
      <w:r>
        <w:t xml:space="preserve"> the product documentation is where </w:t>
      </w:r>
      <w:r w:rsidR="009D6AB7">
        <w:t xml:space="preserve">capabilities and policies are </w:t>
      </w:r>
      <w:r w:rsidR="00886F3C">
        <w:t xml:space="preserve">complete and </w:t>
      </w:r>
      <w:r w:rsidR="009D6AB7">
        <w:t>kept current.</w:t>
      </w:r>
    </w:p>
    <w:p w14:paraId="61FDF7CD" w14:textId="77777777" w:rsidR="005E6D2D" w:rsidRDefault="005E6D2D" w:rsidP="005E6D2D">
      <w:pPr>
        <w:spacing w:after="10"/>
        <w:ind w:left="-5"/>
      </w:pPr>
    </w:p>
    <w:p w14:paraId="5E87EA1B" w14:textId="77777777" w:rsidR="001B18F3" w:rsidRDefault="001B18F3" w:rsidP="000D1D35">
      <w:pPr>
        <w:pStyle w:val="Heading2"/>
      </w:pPr>
      <w:bookmarkStart w:id="40" w:name="_How_do_Cloud"/>
      <w:bookmarkEnd w:id="40"/>
      <w:r w:rsidRPr="7F9F1418">
        <w:t xml:space="preserve">How do Cloud Policy, Conditional Access, and GPOs work in the new Outlook for Windows?  </w:t>
      </w:r>
    </w:p>
    <w:p w14:paraId="749DDB8F" w14:textId="77777777" w:rsidR="005E6D2D" w:rsidRDefault="001B18F3" w:rsidP="005E6D2D">
      <w:pPr>
        <w:ind w:left="0"/>
      </w:pPr>
      <w:r w:rsidRPr="7F9F1418">
        <w:rPr>
          <w:lang w:val="en-US"/>
        </w:rPr>
        <w:t xml:space="preserve">The Office Cloud Policy Service (OCPS) is integrated with the new Outlook for Windows and OWA, depending on features like feedback, support, surveys, loops, and privacy settings for optional connection experiences and diagnostic data. Conditional access policies configured for Office (e.g. require managed device) also apply to the new Outlook for Windows. </w:t>
      </w:r>
      <w:r w:rsidR="000F3BC7">
        <w:t>Group policy objects (</w:t>
      </w:r>
      <w:r w:rsidRPr="7F9F1418">
        <w:rPr>
          <w:lang w:val="en-US"/>
        </w:rPr>
        <w:t>GPO</w:t>
      </w:r>
      <w:r w:rsidR="000F3BC7">
        <w:rPr>
          <w:lang w:val="en-US"/>
        </w:rPr>
        <w:t>s)</w:t>
      </w:r>
      <w:r w:rsidRPr="7F9F1418">
        <w:rPr>
          <w:lang w:val="en-US"/>
        </w:rPr>
        <w:t xml:space="preserve"> and registry keys set for managing classic Outlook </w:t>
      </w:r>
      <w:r w:rsidRPr="000F3BC7">
        <w:rPr>
          <w:rFonts w:cs="Segoe UI"/>
          <w:bCs/>
          <w:lang w:val="en-US"/>
        </w:rPr>
        <w:t>do not</w:t>
      </w:r>
      <w:r w:rsidRPr="7F9F1418">
        <w:rPr>
          <w:lang w:val="en-US"/>
        </w:rPr>
        <w:t xml:space="preserve"> apply to new Outlook. </w:t>
      </w:r>
    </w:p>
    <w:p w14:paraId="19A99127" w14:textId="109D10E5" w:rsidR="001B18F3" w:rsidRDefault="001B18F3" w:rsidP="005E6D2D">
      <w:pPr>
        <w:ind w:left="0"/>
      </w:pPr>
      <w:r>
        <w:t xml:space="preserve"> </w:t>
      </w:r>
    </w:p>
    <w:p w14:paraId="19323786" w14:textId="0FA5D43B" w:rsidR="001B18F3" w:rsidRDefault="001B18F3" w:rsidP="000D1D35">
      <w:pPr>
        <w:pStyle w:val="Heading2"/>
      </w:pPr>
      <w:bookmarkStart w:id="41" w:name="_How_do_Admins"/>
      <w:bookmarkEnd w:id="41"/>
      <w:r w:rsidRPr="7F9F1418">
        <w:t xml:space="preserve">How do </w:t>
      </w:r>
      <w:r w:rsidR="005E6D2D">
        <w:t>a</w:t>
      </w:r>
      <w:r w:rsidRPr="7F9F1418">
        <w:t xml:space="preserve">dmins manage the availability of the new Outlook for Windows?  </w:t>
      </w:r>
    </w:p>
    <w:p w14:paraId="5798DDA2" w14:textId="1FEF9B2C" w:rsidR="00530BEF" w:rsidRDefault="00C024C5" w:rsidP="001B18F3">
      <w:pPr>
        <w:spacing w:after="10"/>
        <w:ind w:left="-5"/>
      </w:pPr>
      <w:r>
        <w:t>There are many ways to manage access to the new Outlook. For complete information, see</w:t>
      </w:r>
    </w:p>
    <w:p w14:paraId="65572539" w14:textId="4620B0A4" w:rsidR="001B18F3" w:rsidRDefault="001B18F3" w:rsidP="00C024C5">
      <w:pPr>
        <w:spacing w:after="10"/>
        <w:ind w:left="0" w:firstLine="0"/>
      </w:pPr>
      <w:hyperlink r:id="rId99">
        <w:r>
          <w:rPr>
            <w:color w:val="0000FF"/>
            <w:u w:val="single" w:color="0000FF"/>
          </w:rPr>
          <w:t>Enable or disable access to the new Outlook for Windows</w:t>
        </w:r>
      </w:hyperlink>
      <w:hyperlink r:id="rId100">
        <w:r>
          <w:t>.</w:t>
        </w:r>
      </w:hyperlink>
      <w:r>
        <w:t xml:space="preserve"> </w:t>
      </w:r>
    </w:p>
    <w:p w14:paraId="6C7DD6A7" w14:textId="77777777" w:rsidR="00AA65F9" w:rsidRDefault="00AA65F9" w:rsidP="001B18F3">
      <w:pPr>
        <w:spacing w:after="87" w:line="259" w:lineRule="auto"/>
        <w:ind w:left="0" w:firstLine="0"/>
        <w:rPr>
          <w:i/>
          <w:lang w:val="en-US"/>
        </w:rPr>
      </w:pPr>
    </w:p>
    <w:p w14:paraId="5B3BFA1C" w14:textId="77777777" w:rsidR="001B18F3" w:rsidRPr="00122870" w:rsidRDefault="001B18F3" w:rsidP="000D1D35">
      <w:pPr>
        <w:pStyle w:val="Heading2"/>
      </w:pPr>
      <w:bookmarkStart w:id="42" w:name="_Are_there_policies"/>
      <w:bookmarkEnd w:id="42"/>
      <w:r w:rsidRPr="7F9F1418">
        <w:t xml:space="preserve">Are there policies for managing personal accounts?  </w:t>
      </w:r>
    </w:p>
    <w:p w14:paraId="26F6EE6C" w14:textId="4FBBE50E" w:rsidR="001B18F3" w:rsidRDefault="001B18F3" w:rsidP="001B18F3">
      <w:pPr>
        <w:spacing w:after="27"/>
        <w:ind w:left="0"/>
      </w:pPr>
      <w:r w:rsidRPr="7F9F1418">
        <w:rPr>
          <w:lang w:val="en-US"/>
        </w:rPr>
        <w:t xml:space="preserve">Yes. There are two new </w:t>
      </w:r>
      <w:proofErr w:type="spellStart"/>
      <w:r w:rsidRPr="7F9F1418">
        <w:rPr>
          <w:shd w:val="clear" w:color="auto" w:fill="D3D3D3"/>
          <w:lang w:val="en-US"/>
        </w:rPr>
        <w:t>OwaMailboxPolicy</w:t>
      </w:r>
      <w:proofErr w:type="spellEnd"/>
      <w:r w:rsidRPr="7F9F1418">
        <w:rPr>
          <w:lang w:val="en-US"/>
        </w:rPr>
        <w:t xml:space="preserve"> parameters</w:t>
      </w:r>
      <w:r w:rsidR="00CB7974">
        <w:rPr>
          <w:lang w:val="en-US"/>
        </w:rPr>
        <w:t xml:space="preserve"> and one</w:t>
      </w:r>
      <w:r w:rsidR="007D64C3">
        <w:rPr>
          <w:lang w:val="en-US"/>
        </w:rPr>
        <w:t xml:space="preserve"> critically important</w:t>
      </w:r>
      <w:r w:rsidR="00CB7974">
        <w:rPr>
          <w:lang w:val="en-US"/>
        </w:rPr>
        <w:t xml:space="preserve"> cloud policy</w:t>
      </w:r>
      <w:r w:rsidRPr="7F9F1418">
        <w:rPr>
          <w:lang w:val="en-US"/>
        </w:rPr>
        <w:t xml:space="preserve"> for organizations to manage the use of personal/additional accounts</w:t>
      </w:r>
      <w:r w:rsidR="00CB7974">
        <w:rPr>
          <w:lang w:val="en-US"/>
        </w:rPr>
        <w:t>:</w:t>
      </w:r>
    </w:p>
    <w:p w14:paraId="6A256E70" w14:textId="5377BDB9" w:rsidR="001B18F3" w:rsidRDefault="00A34ED3" w:rsidP="001B18F3">
      <w:pPr>
        <w:numPr>
          <w:ilvl w:val="0"/>
          <w:numId w:val="5"/>
        </w:numPr>
        <w:spacing w:after="14" w:line="259" w:lineRule="auto"/>
        <w:ind w:hanging="361"/>
      </w:pPr>
      <w:proofErr w:type="spellStart"/>
      <w:r>
        <w:rPr>
          <w:shd w:val="clear" w:color="auto" w:fill="D3D3D3"/>
          <w:lang w:val="en-US"/>
        </w:rPr>
        <w:t>OWAMailboxPolicy</w:t>
      </w:r>
      <w:proofErr w:type="spellEnd"/>
      <w:r>
        <w:rPr>
          <w:shd w:val="clear" w:color="auto" w:fill="D3D3D3"/>
          <w:lang w:val="en-US"/>
        </w:rPr>
        <w:t xml:space="preserve">: </w:t>
      </w:r>
      <w:hyperlink r:id="rId101" w:history="1">
        <w:r w:rsidR="00C5211F" w:rsidRPr="000652F5">
          <w:rPr>
            <w:rStyle w:val="Hyperlink"/>
            <w:b/>
            <w:bCs/>
            <w:color w:val="156082" w:themeColor="accent1"/>
            <w:u w:val="none"/>
            <w:shd w:val="clear" w:color="auto" w:fill="D3D3D3"/>
            <w:lang w:val="en-US"/>
          </w:rPr>
          <w:t>-</w:t>
        </w:r>
        <w:proofErr w:type="spellStart"/>
        <w:r w:rsidR="00C5211F" w:rsidRPr="000652F5">
          <w:rPr>
            <w:rStyle w:val="Hyperlink"/>
            <w:b/>
            <w:bCs/>
            <w:color w:val="156082" w:themeColor="accent1"/>
            <w:u w:val="none"/>
            <w:shd w:val="clear" w:color="auto" w:fill="D3D3D3"/>
            <w:lang w:val="en-US"/>
          </w:rPr>
          <w:t>PersonalAccountsEnabled</w:t>
        </w:r>
        <w:proofErr w:type="spellEnd"/>
      </w:hyperlink>
      <w:r w:rsidR="001B18F3" w:rsidRPr="00E11D65">
        <w:rPr>
          <w:i/>
          <w:iCs/>
          <w:lang w:val="en-US"/>
        </w:rPr>
        <w:t xml:space="preserve"> </w:t>
      </w:r>
    </w:p>
    <w:p w14:paraId="14A08871" w14:textId="65467BB5" w:rsidR="001B18F3" w:rsidRDefault="00A34ED3" w:rsidP="001B18F3">
      <w:pPr>
        <w:numPr>
          <w:ilvl w:val="0"/>
          <w:numId w:val="5"/>
        </w:numPr>
        <w:spacing w:after="14" w:line="259" w:lineRule="auto"/>
        <w:ind w:hanging="361"/>
      </w:pPr>
      <w:proofErr w:type="spellStart"/>
      <w:r>
        <w:rPr>
          <w:shd w:val="clear" w:color="auto" w:fill="D3D3D3"/>
          <w:lang w:val="en-US"/>
        </w:rPr>
        <w:t>OWAMailboxPolicy</w:t>
      </w:r>
      <w:proofErr w:type="spellEnd"/>
      <w:r>
        <w:rPr>
          <w:shd w:val="clear" w:color="auto" w:fill="D3D3D3"/>
          <w:lang w:val="en-US"/>
        </w:rPr>
        <w:t>:</w:t>
      </w:r>
      <w:r w:rsidRPr="00377675">
        <w:rPr>
          <w:shd w:val="clear" w:color="auto" w:fill="D3D3D3"/>
          <w:lang w:val="en-US"/>
        </w:rPr>
        <w:t xml:space="preserve"> </w:t>
      </w:r>
      <w:hyperlink r:id="rId102" w:anchor="-allowedorganizationaccountdomains" w:history="1">
        <w:r w:rsidR="00C5211F" w:rsidRPr="000652F5">
          <w:rPr>
            <w:rStyle w:val="Hyperlink"/>
            <w:b/>
            <w:bCs/>
            <w:color w:val="156082" w:themeColor="accent1"/>
            <w:u w:val="none"/>
            <w:shd w:val="clear" w:color="auto" w:fill="D3D3D3"/>
            <w:lang w:val="en-US"/>
          </w:rPr>
          <w:t>-</w:t>
        </w:r>
        <w:proofErr w:type="spellStart"/>
        <w:r w:rsidR="00C5211F" w:rsidRPr="000652F5">
          <w:rPr>
            <w:rStyle w:val="Hyperlink"/>
            <w:b/>
            <w:bCs/>
            <w:color w:val="156082" w:themeColor="accent1"/>
            <w:u w:val="none"/>
            <w:shd w:val="clear" w:color="auto" w:fill="D3D3D3"/>
            <w:lang w:val="en-US"/>
          </w:rPr>
          <w:t>AllowedOrganizationAccountDomains</w:t>
        </w:r>
        <w:proofErr w:type="spellEnd"/>
      </w:hyperlink>
      <w:r w:rsidR="001B18F3" w:rsidRPr="00CB2FB4">
        <w:rPr>
          <w:i/>
          <w:iCs/>
          <w:lang w:val="en-US"/>
        </w:rPr>
        <w:t xml:space="preserve"> </w:t>
      </w:r>
    </w:p>
    <w:p w14:paraId="302FC089" w14:textId="21C73ABA" w:rsidR="001B18F3" w:rsidRPr="00E47D29" w:rsidRDefault="0A84A31D" w:rsidP="00352B87">
      <w:pPr>
        <w:numPr>
          <w:ilvl w:val="0"/>
          <w:numId w:val="5"/>
        </w:numPr>
        <w:ind w:hanging="335"/>
      </w:pPr>
      <w:r>
        <w:t xml:space="preserve">Cloud policy: </w:t>
      </w:r>
      <w:r w:rsidR="4F3C90BB" w:rsidRPr="29CE7585">
        <w:rPr>
          <w:i/>
          <w:iCs/>
        </w:rPr>
        <w:t>Require the Primary Account to match the Windows signed-in account</w:t>
      </w:r>
      <w:r w:rsidR="4F3C90BB">
        <w:t> </w:t>
      </w:r>
      <w:r w:rsidR="4B50F2A8">
        <w:t xml:space="preserve">to match the Windows signed-in </w:t>
      </w:r>
      <w:r w:rsidR="4F3C90BB">
        <w:t xml:space="preserve">identity. </w:t>
      </w:r>
      <w:r w:rsidR="5FC90D65">
        <w:t>T</w:t>
      </w:r>
      <w:r w:rsidR="4F3C90BB">
        <w:t xml:space="preserve">he user </w:t>
      </w:r>
      <w:r w:rsidR="5FC90D65">
        <w:t>must</w:t>
      </w:r>
      <w:r w:rsidR="4F3C90BB">
        <w:t xml:space="preserve"> have a mailbox for that identity. </w:t>
      </w:r>
      <w:r w:rsidR="251C82D3">
        <w:t>Admins can set the policy through the </w:t>
      </w:r>
      <w:hyperlink r:id="rId103">
        <w:r w:rsidR="251C82D3" w:rsidRPr="29CE7585">
          <w:rPr>
            <w:rStyle w:val="Hyperlink"/>
          </w:rPr>
          <w:t>Microsoft Intune admin center</w:t>
        </w:r>
      </w:hyperlink>
      <w:r w:rsidR="251C82D3">
        <w:t> &gt; </w:t>
      </w:r>
      <w:r w:rsidR="251C82D3" w:rsidRPr="29CE7585">
        <w:rPr>
          <w:b/>
          <w:bCs/>
        </w:rPr>
        <w:t>Apps</w:t>
      </w:r>
      <w:r w:rsidR="251C82D3">
        <w:t> &gt; </w:t>
      </w:r>
      <w:r w:rsidR="251C82D3" w:rsidRPr="29CE7585">
        <w:rPr>
          <w:b/>
          <w:bCs/>
        </w:rPr>
        <w:t>Policies for Office Apps</w:t>
      </w:r>
      <w:r w:rsidR="251C82D3">
        <w:t>.</w:t>
      </w:r>
    </w:p>
    <w:p w14:paraId="05FDFC70" w14:textId="77777777" w:rsidR="00087AAC" w:rsidRDefault="00087AAC" w:rsidP="000B64F0">
      <w:pPr>
        <w:ind w:left="0" w:firstLine="0"/>
      </w:pPr>
    </w:p>
    <w:p w14:paraId="32FA0EA7" w14:textId="35E7E70C" w:rsidR="001B18F3" w:rsidRDefault="001B18F3" w:rsidP="000B64F0">
      <w:pPr>
        <w:ind w:left="0" w:firstLine="0"/>
      </w:pPr>
      <w:r>
        <w:t xml:space="preserve">For more information, you can visit </w:t>
      </w:r>
      <w:hyperlink r:id="rId104" w:anchor="accounts-and-policies" w:history="1">
        <w:r w:rsidR="00C6014C" w:rsidRPr="00C6014C">
          <w:rPr>
            <w:rStyle w:val="Hyperlink"/>
          </w:rPr>
          <w:t>Policy management for new Outlook</w:t>
        </w:r>
      </w:hyperlink>
      <w:r w:rsidR="00C6014C">
        <w:t xml:space="preserve"> and</w:t>
      </w:r>
      <w:r>
        <w:t xml:space="preserve"> </w:t>
      </w:r>
      <w:hyperlink r:id="rId105">
        <w:r>
          <w:rPr>
            <w:color w:val="0000FF"/>
            <w:u w:val="single" w:color="0000FF"/>
          </w:rPr>
          <w:t>Set</w:t>
        </w:r>
      </w:hyperlink>
      <w:hyperlink r:id="rId106">
        <w:r>
          <w:rPr>
            <w:color w:val="0000FF"/>
            <w:u w:val="single" w:color="0000FF"/>
          </w:rPr>
          <w:t>-</w:t>
        </w:r>
        <w:proofErr w:type="spellStart"/>
      </w:hyperlink>
      <w:hyperlink r:id="rId107">
        <w:r>
          <w:rPr>
            <w:color w:val="0000FF"/>
            <w:u w:val="single" w:color="0000FF"/>
          </w:rPr>
          <w:t>OwaMailboxPolicy</w:t>
        </w:r>
        <w:proofErr w:type="spellEnd"/>
      </w:hyperlink>
      <w:hyperlink r:id="rId108">
        <w:r>
          <w:t>.</w:t>
        </w:r>
      </w:hyperlink>
      <w:r>
        <w:t xml:space="preserve"> </w:t>
      </w:r>
    </w:p>
    <w:p w14:paraId="3E10F010" w14:textId="07CE32F6" w:rsidR="001B18F3" w:rsidRDefault="001B18F3" w:rsidP="001B18F3">
      <w:pPr>
        <w:spacing w:after="82" w:line="259" w:lineRule="auto"/>
        <w:ind w:left="0" w:firstLine="0"/>
      </w:pPr>
    </w:p>
    <w:p w14:paraId="2AD67606" w14:textId="77777777" w:rsidR="001B18F3" w:rsidRDefault="001B18F3" w:rsidP="000D1D35">
      <w:pPr>
        <w:pStyle w:val="Heading2"/>
      </w:pPr>
      <w:bookmarkStart w:id="43" w:name="_What_other_multi-account"/>
      <w:bookmarkEnd w:id="43"/>
      <w:r w:rsidRPr="003D08C8">
        <w:t xml:space="preserve">What other multi-account policies exist? </w:t>
      </w:r>
    </w:p>
    <w:p w14:paraId="007A805A" w14:textId="77777777" w:rsidR="001B18F3" w:rsidRDefault="001B18F3" w:rsidP="001B18F3">
      <w:pPr>
        <w:ind w:left="0"/>
      </w:pPr>
      <w:r>
        <w:t xml:space="preserve">The other policies that exist include: </w:t>
      </w:r>
    </w:p>
    <w:p w14:paraId="39A481D0" w14:textId="6D63FB3B" w:rsidR="00FD3E38" w:rsidRPr="00FD3E38" w:rsidRDefault="00FD3E38" w:rsidP="1EAD9714">
      <w:pPr>
        <w:numPr>
          <w:ilvl w:val="0"/>
          <w:numId w:val="6"/>
        </w:numPr>
        <w:spacing w:after="33"/>
        <w:ind w:left="813" w:hanging="271"/>
        <w:rPr>
          <w:rFonts w:cs="Segoe UI"/>
          <w:lang w:val="en-US"/>
        </w:rPr>
      </w:pPr>
      <w:r w:rsidRPr="1EAD9714">
        <w:rPr>
          <w:rFonts w:cs="Segoe UI"/>
          <w:lang w:val="en-US"/>
        </w:rPr>
        <w:t xml:space="preserve">Prevent changing primary account: This policy </w:t>
      </w:r>
      <w:hyperlink r:id="rId109" w:anchor="-changesettingsaccountenabled" w:history="1">
        <w:proofErr w:type="spellStart"/>
        <w:r w:rsidRPr="007F1894">
          <w:rPr>
            <w:rStyle w:val="Hyperlink"/>
            <w:rFonts w:cs="Segoe UI"/>
            <w:i/>
            <w:iCs/>
            <w:lang w:val="en-US"/>
          </w:rPr>
          <w:t>ChangeSettingsAccountEnabled</w:t>
        </w:r>
        <w:proofErr w:type="spellEnd"/>
      </w:hyperlink>
      <w:r w:rsidRPr="1EAD9714">
        <w:rPr>
          <w:rFonts w:ascii="Helvetica Neue" w:hAnsi="Helvetica Neue" w:cs="Helvetica Neue"/>
          <w:i/>
          <w:iCs/>
          <w:color w:val="3F3F3F"/>
          <w:kern w:val="0"/>
          <w:lang w:val="en-US"/>
        </w:rPr>
        <w:t xml:space="preserve"> </w:t>
      </w:r>
      <w:r w:rsidRPr="1EAD9714">
        <w:rPr>
          <w:rFonts w:cs="Segoe UI"/>
          <w:lang w:val="en-US"/>
        </w:rPr>
        <w:t xml:space="preserve">manages the account used for app-wide setting, such as privacy. </w:t>
      </w:r>
    </w:p>
    <w:p w14:paraId="5462D8C7" w14:textId="727EAD5A" w:rsidR="00C60AF7" w:rsidRPr="009447B7" w:rsidRDefault="00D06D92" w:rsidP="00424657">
      <w:pPr>
        <w:numPr>
          <w:ilvl w:val="0"/>
          <w:numId w:val="6"/>
        </w:numPr>
        <w:ind w:left="813" w:hanging="271"/>
        <w:rPr>
          <w:rFonts w:cs="Segoe UI"/>
          <w:sz w:val="20"/>
          <w:szCs w:val="22"/>
          <w:lang w:val="en-US"/>
        </w:rPr>
      </w:pPr>
      <w:r w:rsidRPr="009447B7">
        <w:rPr>
          <w:rFonts w:cs="Segoe UI"/>
          <w:szCs w:val="22"/>
          <w:lang w:val="en-US"/>
        </w:rPr>
        <w:t xml:space="preserve">Prevent moving items across accounts: </w:t>
      </w:r>
      <w:hyperlink r:id="rId110" w:anchor="-itemstootheraccountsenabled" w:history="1">
        <w:proofErr w:type="spellStart"/>
        <w:r w:rsidR="00D54C48" w:rsidRPr="009447B7">
          <w:rPr>
            <w:rStyle w:val="Hyperlink"/>
            <w:rFonts w:cs="Segoe UI"/>
            <w:i/>
            <w:iCs/>
            <w:szCs w:val="22"/>
            <w:lang w:val="en-US"/>
          </w:rPr>
          <w:t>ItemsToOtherAccountsEnabled</w:t>
        </w:r>
        <w:proofErr w:type="spellEnd"/>
      </w:hyperlink>
      <w:r w:rsidR="00D54C48" w:rsidRPr="009447B7">
        <w:rPr>
          <w:rFonts w:cs="Segoe UI"/>
          <w:szCs w:val="22"/>
          <w:lang w:val="en-US"/>
        </w:rPr>
        <w:t xml:space="preserve"> </w:t>
      </w:r>
    </w:p>
    <w:p w14:paraId="755D4438" w14:textId="77777777" w:rsidR="00F37AE5" w:rsidRPr="00F37AE5" w:rsidRDefault="00F37AE5" w:rsidP="00BB5EF4">
      <w:pPr>
        <w:ind w:left="813" w:firstLine="0"/>
        <w:rPr>
          <w:rFonts w:cs="Segoe UI"/>
          <w:lang w:val="en-US"/>
        </w:rPr>
      </w:pPr>
    </w:p>
    <w:p w14:paraId="7D747FF5" w14:textId="0AEBA2BF" w:rsidR="00C60AF7" w:rsidRPr="00FD3E38" w:rsidRDefault="00C60AF7" w:rsidP="00C60AF7">
      <w:pPr>
        <w:rPr>
          <w:rFonts w:cs="Segoe UI"/>
          <w:lang w:val="en-US"/>
        </w:rPr>
      </w:pPr>
      <w:r>
        <w:rPr>
          <w:rFonts w:cs="Segoe UI"/>
          <w:lang w:val="en-US"/>
        </w:rPr>
        <w:t xml:space="preserve">You can find a full list of the policies available here: </w:t>
      </w:r>
      <w:hyperlink r:id="rId111" w:history="1">
        <w:r w:rsidR="00A62A09" w:rsidRPr="006B678B">
          <w:rPr>
            <w:rStyle w:val="Hyperlink"/>
            <w:rFonts w:cs="Segoe UI"/>
            <w:lang w:val="en-US"/>
          </w:rPr>
          <w:t>https://learn.microsoft.com/en-us/microsoft-365-apps/outlook/manage/policy-management</w:t>
        </w:r>
      </w:hyperlink>
      <w:r w:rsidR="00A62A09">
        <w:rPr>
          <w:rFonts w:cs="Segoe UI"/>
          <w:lang w:val="en-US"/>
        </w:rPr>
        <w:t xml:space="preserve"> </w:t>
      </w:r>
    </w:p>
    <w:p w14:paraId="5613B99C" w14:textId="1BE18370" w:rsidR="001B18F3" w:rsidRDefault="001B18F3" w:rsidP="00DF59EE">
      <w:pPr>
        <w:spacing w:after="82" w:line="259" w:lineRule="auto"/>
        <w:ind w:left="1081" w:firstLine="0"/>
      </w:pPr>
      <w:r>
        <w:t xml:space="preserve"> </w:t>
      </w:r>
    </w:p>
    <w:p w14:paraId="07E4D900" w14:textId="405A2B97" w:rsidR="001B18F3" w:rsidRDefault="001B18F3" w:rsidP="069B50AB">
      <w:pPr>
        <w:pStyle w:val="Heading2"/>
        <w:spacing w:after="160" w:line="278" w:lineRule="auto"/>
        <w:ind w:firstLine="0"/>
      </w:pPr>
      <w:bookmarkStart w:id="44" w:name="_Are_there_any"/>
      <w:bookmarkEnd w:id="44"/>
      <w:r>
        <w:t xml:space="preserve">Are there any policies that affect Offline experiences? </w:t>
      </w:r>
    </w:p>
    <w:p w14:paraId="063EB5BB" w14:textId="77777777" w:rsidR="007B10A9" w:rsidRDefault="0094549E" w:rsidP="007B10A9">
      <w:pPr>
        <w:ind w:left="0"/>
      </w:pPr>
      <w:r>
        <w:rPr>
          <w:lang w:val="en-US"/>
        </w:rPr>
        <w:t xml:space="preserve">Yes. </w:t>
      </w:r>
      <w:r w:rsidR="00D91096">
        <w:rPr>
          <w:lang w:val="en-US"/>
        </w:rPr>
        <w:t>O</w:t>
      </w:r>
      <w:r w:rsidR="002E30BD">
        <w:rPr>
          <w:lang w:val="en-US"/>
        </w:rPr>
        <w:t>ffline capabilities</w:t>
      </w:r>
      <w:r w:rsidR="00D91096">
        <w:rPr>
          <w:lang w:val="en-US"/>
        </w:rPr>
        <w:t xml:space="preserve"> are still rolling </w:t>
      </w:r>
      <w:proofErr w:type="gramStart"/>
      <w:r w:rsidR="00D91096">
        <w:rPr>
          <w:lang w:val="en-US"/>
        </w:rPr>
        <w:t>out</w:t>
      </w:r>
      <w:proofErr w:type="gramEnd"/>
      <w:r w:rsidR="002E30BD">
        <w:rPr>
          <w:lang w:val="en-US"/>
        </w:rPr>
        <w:t xml:space="preserve"> and new policies will become available. Be sure to visit </w:t>
      </w:r>
      <w:hyperlink r:id="rId112" w:history="1">
        <w:proofErr w:type="spellStart"/>
        <w:r w:rsidR="00BB5615" w:rsidRPr="00BB5615">
          <w:rPr>
            <w:rStyle w:val="Hyperlink"/>
            <w:lang w:val="en-US"/>
          </w:rPr>
          <w:t>OWAMailbox</w:t>
        </w:r>
        <w:proofErr w:type="spellEnd"/>
        <w:r w:rsidR="00BB5615" w:rsidRPr="00BB5615">
          <w:rPr>
            <w:rStyle w:val="Hyperlink"/>
            <w:lang w:val="en-US"/>
          </w:rPr>
          <w:t xml:space="preserve"> policies</w:t>
        </w:r>
      </w:hyperlink>
      <w:r w:rsidR="00BB5615">
        <w:rPr>
          <w:lang w:val="en-US"/>
        </w:rPr>
        <w:t xml:space="preserve"> to see new management capabilities. </w:t>
      </w:r>
      <w:r>
        <w:rPr>
          <w:lang w:val="en-US"/>
        </w:rPr>
        <w:t xml:space="preserve">Offline is enabled by default and can be managed by the </w:t>
      </w:r>
      <w:proofErr w:type="spellStart"/>
      <w:r>
        <w:rPr>
          <w:lang w:val="en-US"/>
        </w:rPr>
        <w:lastRenderedPageBreak/>
        <w:t>OWAMailboxPolicy</w:t>
      </w:r>
      <w:proofErr w:type="spellEnd"/>
      <w:r w:rsidR="000F6908">
        <w:rPr>
          <w:lang w:val="en-US"/>
        </w:rPr>
        <w:t xml:space="preserve"> parameter</w:t>
      </w:r>
      <w:r>
        <w:rPr>
          <w:lang w:val="en-US"/>
        </w:rPr>
        <w:t xml:space="preserve"> </w:t>
      </w:r>
      <w:hyperlink r:id="rId113" w:anchor="-offlineenabledwin" w:history="1">
        <w:r w:rsidR="000F6908">
          <w:rPr>
            <w:rStyle w:val="Hyperlink"/>
            <w:lang w:val="en-US"/>
          </w:rPr>
          <w:t>-</w:t>
        </w:r>
        <w:proofErr w:type="spellStart"/>
        <w:r w:rsidR="000F6908">
          <w:rPr>
            <w:rStyle w:val="Hyperlink"/>
            <w:lang w:val="en-US"/>
          </w:rPr>
          <w:t>OfflineEnabledWin</w:t>
        </w:r>
        <w:proofErr w:type="spellEnd"/>
      </w:hyperlink>
      <w:r w:rsidR="005241D3">
        <w:rPr>
          <w:lang w:val="en-US"/>
        </w:rPr>
        <w:t xml:space="preserve">. </w:t>
      </w:r>
      <w:r w:rsidR="00136A42">
        <w:rPr>
          <w:lang w:val="en-US"/>
        </w:rPr>
        <w:t xml:space="preserve">Users can </w:t>
      </w:r>
      <w:r w:rsidR="007B10A9">
        <w:rPr>
          <w:lang w:val="en-US"/>
        </w:rPr>
        <w:t xml:space="preserve">also </w:t>
      </w:r>
      <w:r w:rsidR="00136A42">
        <w:rPr>
          <w:lang w:val="en-US"/>
        </w:rPr>
        <w:t xml:space="preserve">control their </w:t>
      </w:r>
      <w:r w:rsidR="007B10A9">
        <w:rPr>
          <w:lang w:val="en-US"/>
        </w:rPr>
        <w:t xml:space="preserve">own </w:t>
      </w:r>
      <w:r w:rsidR="00136A42">
        <w:rPr>
          <w:lang w:val="en-US"/>
        </w:rPr>
        <w:t xml:space="preserve">offline behavior in </w:t>
      </w:r>
      <w:r w:rsidR="00136A42" w:rsidRPr="00EF5554">
        <w:rPr>
          <w:b/>
          <w:bCs/>
          <w:lang w:val="en-US"/>
        </w:rPr>
        <w:t>Settings</w:t>
      </w:r>
      <w:r w:rsidR="00136A42">
        <w:rPr>
          <w:lang w:val="en-US"/>
        </w:rPr>
        <w:t xml:space="preserve"> &gt; </w:t>
      </w:r>
      <w:r w:rsidR="00EF5554" w:rsidRPr="00EF5554">
        <w:rPr>
          <w:b/>
          <w:bCs/>
          <w:lang w:val="en-US"/>
        </w:rPr>
        <w:t>General</w:t>
      </w:r>
      <w:r w:rsidR="00EF5554">
        <w:rPr>
          <w:lang w:val="en-US"/>
        </w:rPr>
        <w:t xml:space="preserve"> &gt; </w:t>
      </w:r>
      <w:r w:rsidR="00EF5554" w:rsidRPr="00EF5554">
        <w:rPr>
          <w:b/>
          <w:bCs/>
          <w:lang w:val="en-US"/>
        </w:rPr>
        <w:t>Offline</w:t>
      </w:r>
      <w:r w:rsidR="00EF5554">
        <w:rPr>
          <w:lang w:val="en-US"/>
        </w:rPr>
        <w:t xml:space="preserve">. </w:t>
      </w:r>
      <w:bookmarkStart w:id="45" w:name="_Availability_&amp;_Deployment"/>
      <w:bookmarkEnd w:id="45"/>
    </w:p>
    <w:p w14:paraId="34B0CDDE" w14:textId="77777777" w:rsidR="007B10A9" w:rsidRDefault="007B10A9" w:rsidP="007B10A9">
      <w:pPr>
        <w:pStyle w:val="Heading1"/>
      </w:pPr>
    </w:p>
    <w:p w14:paraId="73B8A164" w14:textId="40DB7E5F" w:rsidR="001B18F3" w:rsidRDefault="001B18F3" w:rsidP="007B10A9">
      <w:pPr>
        <w:pStyle w:val="Heading1"/>
      </w:pPr>
      <w:bookmarkStart w:id="46" w:name="_Toc966538369"/>
      <w:r>
        <w:t>Availability &amp; Deployment</w:t>
      </w:r>
      <w:bookmarkEnd w:id="46"/>
      <w:r>
        <w:t xml:space="preserve"> </w:t>
      </w:r>
      <w:bookmarkStart w:id="47" w:name="_When_is_the"/>
      <w:bookmarkEnd w:id="47"/>
    </w:p>
    <w:p w14:paraId="715AF3D7" w14:textId="77777777" w:rsidR="007B10A9" w:rsidRPr="007B10A9" w:rsidRDefault="007B10A9" w:rsidP="007B10A9">
      <w:pPr>
        <w:rPr>
          <w:lang w:val="en-US" w:eastAsia="en-US"/>
        </w:rPr>
      </w:pPr>
    </w:p>
    <w:p w14:paraId="286630E6" w14:textId="2D3489CC" w:rsidR="008034D9" w:rsidRDefault="00EA4F1F" w:rsidP="007B10A9">
      <w:pPr>
        <w:pStyle w:val="Heading2"/>
      </w:pPr>
      <w:r>
        <w:t>Is the new Outlook Generally Available</w:t>
      </w:r>
      <w:r w:rsidR="008034D9" w:rsidRPr="008034D9">
        <w:t xml:space="preserve">? </w:t>
      </w:r>
    </w:p>
    <w:p w14:paraId="6946FF52" w14:textId="0D14F94E" w:rsidR="0047062E" w:rsidRPr="0047062E" w:rsidRDefault="00EA4F1F" w:rsidP="0047062E">
      <w:pPr>
        <w:spacing w:after="87" w:line="259" w:lineRule="auto"/>
        <w:rPr>
          <w:lang w:val="en-US"/>
        </w:rPr>
      </w:pPr>
      <w:r>
        <w:t xml:space="preserve">Yes. </w:t>
      </w:r>
      <w:r w:rsidR="008034D9">
        <w:t xml:space="preserve">The new Outlook for Windows </w:t>
      </w:r>
      <w:r>
        <w:t>reached General Availability</w:t>
      </w:r>
      <w:r w:rsidR="003B7980">
        <w:t xml:space="preserve"> for commercial customers on</w:t>
      </w:r>
      <w:r>
        <w:t xml:space="preserve"> </w:t>
      </w:r>
      <w:r w:rsidR="002A5D35">
        <w:t>August</w:t>
      </w:r>
      <w:r w:rsidR="008034D9">
        <w:t xml:space="preserve"> 1, 2024. </w:t>
      </w:r>
      <w:r w:rsidR="008109AE">
        <w:t xml:space="preserve">With </w:t>
      </w:r>
      <w:r w:rsidR="002A5D35">
        <w:t>GA</w:t>
      </w:r>
      <w:r w:rsidR="008034D9">
        <w:t xml:space="preserve">, </w:t>
      </w:r>
      <w:r w:rsidR="004C16C7">
        <w:t>support</w:t>
      </w:r>
      <w:r w:rsidR="003B7980">
        <w:t xml:space="preserve"> for new </w:t>
      </w:r>
      <w:proofErr w:type="gramStart"/>
      <w:r w:rsidR="003B7980">
        <w:t>Outlook became</w:t>
      </w:r>
      <w:proofErr w:type="gramEnd"/>
      <w:r w:rsidR="004C16C7">
        <w:t xml:space="preserve"> will be available </w:t>
      </w:r>
      <w:r w:rsidR="003B7980">
        <w:t>via</w:t>
      </w:r>
      <w:r w:rsidR="004C16C7">
        <w:t xml:space="preserve"> all regular Microsoft channels</w:t>
      </w:r>
      <w:r w:rsidR="003B7980">
        <w:t>, including Assisted support</w:t>
      </w:r>
      <w:r w:rsidR="004C16C7">
        <w:t xml:space="preserve">. </w:t>
      </w:r>
      <w:r w:rsidR="00A20245" w:rsidRPr="00A20245">
        <w:t xml:space="preserve">This milestone </w:t>
      </w:r>
      <w:r w:rsidR="003B7980">
        <w:t>did</w:t>
      </w:r>
      <w:r w:rsidR="00A20245" w:rsidRPr="00A20245">
        <w:t xml:space="preserve"> not affect existing users who continue to use classic Outlook for Windows. </w:t>
      </w:r>
      <w:r w:rsidR="0047062E" w:rsidRPr="0047062E">
        <w:rPr>
          <w:lang w:val="en-US"/>
        </w:rPr>
        <w:t xml:space="preserve">The app name for the classic Outlook for Windows </w:t>
      </w:r>
      <w:r w:rsidR="003252D1">
        <w:rPr>
          <w:lang w:val="en-US"/>
        </w:rPr>
        <w:t>was</w:t>
      </w:r>
      <w:r w:rsidR="0047062E" w:rsidRPr="0047062E">
        <w:rPr>
          <w:lang w:val="en-US"/>
        </w:rPr>
        <w:t xml:space="preserve"> appended with “(classic)” starting from version 2407. </w:t>
      </w:r>
    </w:p>
    <w:p w14:paraId="601C0EAA" w14:textId="77777777" w:rsidR="00BC0D23" w:rsidRDefault="00BC0D23" w:rsidP="00D3529A">
      <w:bookmarkStart w:id="48" w:name="OLE_LINK1"/>
      <w:bookmarkStart w:id="49" w:name="OLE_LINK2"/>
    </w:p>
    <w:p w14:paraId="05B67AEB" w14:textId="59704F28" w:rsidR="00D3529A" w:rsidRPr="00D3529A" w:rsidRDefault="0033739B" w:rsidP="000D1D35">
      <w:pPr>
        <w:pStyle w:val="Heading2"/>
      </w:pPr>
      <w:bookmarkStart w:id="50" w:name="_Does_the_new"/>
      <w:bookmarkEnd w:id="50"/>
      <w:r>
        <w:t>What CDNs</w:t>
      </w:r>
      <w:r w:rsidR="002156AB">
        <w:t xml:space="preserve"> are</w:t>
      </w:r>
      <w:r>
        <w:t xml:space="preserve"> used for new Outlook</w:t>
      </w:r>
      <w:r w:rsidR="00D3529A" w:rsidRPr="7F9F1418">
        <w:t xml:space="preserve">? </w:t>
      </w:r>
    </w:p>
    <w:p w14:paraId="1B9CF369" w14:textId="5FC5C9E4" w:rsidR="00D3529A" w:rsidRPr="00DC6E96" w:rsidRDefault="00A548EB" w:rsidP="00D3529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ind w:left="0" w:firstLine="0"/>
        <w:rPr>
          <w:rFonts w:eastAsiaTheme="minorEastAsia" w:cs="Segoe UI"/>
          <w:color w:val="3F3F3F"/>
          <w:kern w:val="0"/>
          <w:szCs w:val="22"/>
          <w:lang w:val="en-US" w:eastAsia="en-US"/>
        </w:rPr>
      </w:pPr>
      <w:r>
        <w:rPr>
          <w:rFonts w:eastAsiaTheme="minorEastAsia" w:cs="Segoe UI"/>
          <w:color w:val="3F3F3F"/>
          <w:kern w:val="0"/>
          <w:szCs w:val="22"/>
          <w:lang w:val="en-US" w:eastAsia="en-US"/>
        </w:rPr>
        <w:t>Microsoft</w:t>
      </w:r>
      <w:r w:rsidR="00D3529A" w:rsidRPr="00DC6E96">
        <w:rPr>
          <w:rFonts w:eastAsiaTheme="minorEastAsia" w:cs="Segoe UI"/>
          <w:color w:val="3F3F3F"/>
          <w:kern w:val="0"/>
          <w:szCs w:val="22"/>
          <w:lang w:val="en-US" w:eastAsia="en-US"/>
        </w:rPr>
        <w:t xml:space="preserve"> publishes the following list of CDNS required for M365 services</w:t>
      </w:r>
      <w:r w:rsidR="00DB59EF">
        <w:rPr>
          <w:rFonts w:eastAsiaTheme="minorEastAsia" w:cs="Segoe UI"/>
          <w:color w:val="3F3F3F"/>
          <w:kern w:val="0"/>
          <w:szCs w:val="22"/>
          <w:lang w:val="en-US" w:eastAsia="en-US"/>
        </w:rPr>
        <w:t xml:space="preserve"> here:</w:t>
      </w:r>
      <w:r w:rsidR="00D3529A" w:rsidRPr="00DC6E96">
        <w:rPr>
          <w:rFonts w:eastAsiaTheme="minorEastAsia" w:cs="Segoe UI"/>
          <w:color w:val="3F3F3F"/>
          <w:kern w:val="0"/>
          <w:szCs w:val="22"/>
          <w:lang w:val="en-US" w:eastAsia="en-US"/>
        </w:rPr>
        <w:t xml:space="preserve"> </w:t>
      </w:r>
      <w:hyperlink r:id="rId114" w:anchor="microsoft-365-common-and-office-online" w:history="1">
        <w:r w:rsidR="00D3529A" w:rsidRPr="00DC6E96">
          <w:rPr>
            <w:rFonts w:eastAsiaTheme="minorEastAsia" w:cs="Segoe UI"/>
            <w:color w:val="094FD1"/>
            <w:kern w:val="0"/>
            <w:szCs w:val="22"/>
            <w:u w:val="single" w:color="094FD1"/>
            <w:lang w:val="en-US" w:eastAsia="en-US"/>
          </w:rPr>
          <w:t>Microsoft 365 URLs and IP address ranges - Microsoft 365 Enterprise | Microsoft Learn</w:t>
        </w:r>
      </w:hyperlink>
    </w:p>
    <w:p w14:paraId="6F32BA24" w14:textId="77777777" w:rsidR="00D3529A" w:rsidRPr="00DC6E96" w:rsidRDefault="00D3529A" w:rsidP="00D3529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ind w:left="0" w:firstLine="0"/>
        <w:rPr>
          <w:rFonts w:eastAsiaTheme="minorEastAsia" w:cs="Segoe UI"/>
          <w:color w:val="3F3F3F"/>
          <w:kern w:val="0"/>
          <w:szCs w:val="22"/>
          <w:lang w:val="en-US" w:eastAsia="en-US"/>
        </w:rPr>
      </w:pPr>
    </w:p>
    <w:p w14:paraId="6704C572" w14:textId="77777777" w:rsidR="00A16257" w:rsidRDefault="00A16257" w:rsidP="00A16257">
      <w:pPr>
        <w:pStyle w:val="Heading2"/>
      </w:pPr>
      <w:bookmarkStart w:id="51" w:name="_How_can_I"/>
      <w:bookmarkEnd w:id="48"/>
      <w:bookmarkEnd w:id="49"/>
      <w:bookmarkEnd w:id="51"/>
      <w:r w:rsidRPr="7F9F1418">
        <w:t>What are the</w:t>
      </w:r>
      <w:r>
        <w:t xml:space="preserve"> system</w:t>
      </w:r>
      <w:r w:rsidRPr="7F9F1418">
        <w:t xml:space="preserve"> requirements for the </w:t>
      </w:r>
      <w:r>
        <w:t>n</w:t>
      </w:r>
      <w:r w:rsidRPr="7F9F1418">
        <w:t xml:space="preserve">ew Outlook for Windows?  </w:t>
      </w:r>
    </w:p>
    <w:p w14:paraId="3D178F64" w14:textId="77777777" w:rsidR="00A16257" w:rsidRDefault="00A16257" w:rsidP="00A16257">
      <w:pPr>
        <w:spacing w:after="2"/>
        <w:ind w:left="-5"/>
      </w:pPr>
      <w:r w:rsidRPr="7F9F1418">
        <w:rPr>
          <w:color w:val="323130"/>
          <w:lang w:val="en-US"/>
        </w:rPr>
        <w:t xml:space="preserve">To run the new Outlook for Windows, you will need minimum OS version Windows 10 Version 1809 (Build </w:t>
      </w:r>
    </w:p>
    <w:p w14:paraId="4BE4B529" w14:textId="77777777" w:rsidR="00A16257" w:rsidRDefault="00A16257" w:rsidP="00A16257">
      <w:pPr>
        <w:spacing w:after="2"/>
        <w:ind w:left="-5"/>
      </w:pPr>
      <w:r>
        <w:rPr>
          <w:color w:val="323130"/>
        </w:rPr>
        <w:t xml:space="preserve">17763), and an internet connection. </w:t>
      </w:r>
    </w:p>
    <w:p w14:paraId="5CF27855" w14:textId="77777777" w:rsidR="00A16257" w:rsidRDefault="00A16257" w:rsidP="000D1D35">
      <w:pPr>
        <w:pStyle w:val="Heading2"/>
      </w:pPr>
    </w:p>
    <w:p w14:paraId="48CD1C1C" w14:textId="61BCB74D" w:rsidR="001B18F3" w:rsidRDefault="001B18F3" w:rsidP="000D1D35">
      <w:pPr>
        <w:pStyle w:val="Heading2"/>
      </w:pPr>
      <w:bookmarkStart w:id="52" w:name="_How_is_the"/>
      <w:bookmarkEnd w:id="52"/>
      <w:r w:rsidRPr="7F9F1418">
        <w:t xml:space="preserve">How is the new Outlook for Windows deployed?  </w:t>
      </w:r>
    </w:p>
    <w:p w14:paraId="7FBC2C2B" w14:textId="246A9135" w:rsidR="001B18F3" w:rsidRDefault="001B18F3" w:rsidP="001B18F3">
      <w:pPr>
        <w:ind w:left="0"/>
      </w:pPr>
      <w:r w:rsidRPr="1E67EA56">
        <w:rPr>
          <w:lang w:val="en-US"/>
        </w:rPr>
        <w:t xml:space="preserve">The new Outlook for Windows </w:t>
      </w:r>
      <w:r w:rsidR="00055A7E" w:rsidRPr="1E67EA56">
        <w:rPr>
          <w:lang w:val="en-US"/>
        </w:rPr>
        <w:t>can be</w:t>
      </w:r>
      <w:r w:rsidRPr="1E67EA56">
        <w:rPr>
          <w:lang w:val="en-US"/>
        </w:rPr>
        <w:t xml:space="preserve"> deployed</w:t>
      </w:r>
      <w:r w:rsidR="00055A7E" w:rsidRPr="1E67EA56">
        <w:rPr>
          <w:lang w:val="en-US"/>
        </w:rPr>
        <w:t xml:space="preserve"> in </w:t>
      </w:r>
      <w:proofErr w:type="gramStart"/>
      <w:r w:rsidR="00055A7E" w:rsidRPr="1E67EA56">
        <w:rPr>
          <w:lang w:val="en-US"/>
        </w:rPr>
        <w:t>a number of</w:t>
      </w:r>
      <w:proofErr w:type="gramEnd"/>
      <w:r w:rsidR="00055A7E" w:rsidRPr="1E67EA56">
        <w:rPr>
          <w:lang w:val="en-US"/>
        </w:rPr>
        <w:t xml:space="preserve"> </w:t>
      </w:r>
      <w:proofErr w:type="gramStart"/>
      <w:r w:rsidR="00055A7E" w:rsidRPr="1E67EA56">
        <w:rPr>
          <w:lang w:val="en-US"/>
        </w:rPr>
        <w:t>manners</w:t>
      </w:r>
      <w:proofErr w:type="gramEnd"/>
      <w:r w:rsidRPr="1E67EA56">
        <w:rPr>
          <w:lang w:val="en-US"/>
        </w:rPr>
        <w:t xml:space="preserve">: </w:t>
      </w:r>
    </w:p>
    <w:p w14:paraId="19349850" w14:textId="2D00AF2C" w:rsidR="00461A8B" w:rsidRDefault="001B18F3" w:rsidP="00461A8B">
      <w:pPr>
        <w:numPr>
          <w:ilvl w:val="0"/>
          <w:numId w:val="16"/>
        </w:numPr>
        <w:spacing w:after="13" w:line="259" w:lineRule="auto"/>
      </w:pPr>
      <w:r w:rsidRPr="1E67EA56">
        <w:rPr>
          <w:lang w:val="en-US"/>
        </w:rPr>
        <w:t xml:space="preserve">For </w:t>
      </w:r>
      <w:r w:rsidR="004D0FA7" w:rsidRPr="1E67EA56">
        <w:rPr>
          <w:lang w:val="en-US"/>
        </w:rPr>
        <w:t>admins</w:t>
      </w:r>
      <w:r w:rsidRPr="1E67EA56">
        <w:rPr>
          <w:lang w:val="en-US"/>
        </w:rPr>
        <w:t>: Through Intune Configuration manager</w:t>
      </w:r>
      <w:r w:rsidR="00610FFE" w:rsidRPr="1E67EA56">
        <w:rPr>
          <w:lang w:val="en-US"/>
        </w:rPr>
        <w:t xml:space="preserve">, </w:t>
      </w:r>
      <w:proofErr w:type="gramStart"/>
      <w:r w:rsidR="008326B8" w:rsidRPr="1E67EA56">
        <w:rPr>
          <w:lang w:val="en-US"/>
        </w:rPr>
        <w:t>s</w:t>
      </w:r>
      <w:r w:rsidRPr="1E67EA56">
        <w:rPr>
          <w:lang w:val="en-US"/>
        </w:rPr>
        <w:t>cripts</w:t>
      </w:r>
      <w:r w:rsidR="00610FFE" w:rsidRPr="1E67EA56">
        <w:rPr>
          <w:lang w:val="en-US"/>
        </w:rPr>
        <w:t>, and</w:t>
      </w:r>
      <w:proofErr w:type="gramEnd"/>
      <w:r w:rsidR="00610FFE" w:rsidRPr="1E67EA56">
        <w:rPr>
          <w:lang w:val="en-US"/>
        </w:rPr>
        <w:t xml:space="preserve"> M365 app deployments</w:t>
      </w:r>
      <w:r w:rsidR="0083690D" w:rsidRPr="1E67EA56">
        <w:rPr>
          <w:lang w:val="en-US"/>
        </w:rPr>
        <w:t xml:space="preserve"> and </w:t>
      </w:r>
      <w:r w:rsidRPr="1E67EA56">
        <w:rPr>
          <w:lang w:val="en-US"/>
        </w:rPr>
        <w:t>Windows</w:t>
      </w:r>
      <w:r w:rsidR="0083690D" w:rsidRPr="1E67EA56">
        <w:rPr>
          <w:lang w:val="en-US"/>
        </w:rPr>
        <w:t xml:space="preserve"> deployments.  </w:t>
      </w:r>
      <w:r w:rsidR="007066B6" w:rsidRPr="1E67EA56">
        <w:rPr>
          <w:lang w:val="en-US"/>
        </w:rPr>
        <w:t>T</w:t>
      </w:r>
      <w:r w:rsidRPr="1E67EA56">
        <w:rPr>
          <w:lang w:val="en-US"/>
        </w:rPr>
        <w:t xml:space="preserve">he new Outlook for Windows </w:t>
      </w:r>
      <w:r w:rsidR="007066B6" w:rsidRPr="1E67EA56">
        <w:rPr>
          <w:lang w:val="en-US"/>
        </w:rPr>
        <w:t xml:space="preserve">is installed </w:t>
      </w:r>
      <w:r w:rsidRPr="1E67EA56">
        <w:rPr>
          <w:lang w:val="en-US"/>
        </w:rPr>
        <w:t>by default</w:t>
      </w:r>
      <w:r w:rsidR="009E6474" w:rsidRPr="1E67EA56">
        <w:rPr>
          <w:lang w:val="en-US"/>
        </w:rPr>
        <w:t xml:space="preserve"> as of </w:t>
      </w:r>
      <w:r w:rsidR="00C654C7" w:rsidRPr="1E67EA56">
        <w:rPr>
          <w:lang w:val="en-US"/>
        </w:rPr>
        <w:t xml:space="preserve">Windows 10 </w:t>
      </w:r>
      <w:r w:rsidR="009E6474" w:rsidRPr="1E67EA56">
        <w:rPr>
          <w:lang w:val="en-US"/>
        </w:rPr>
        <w:t>23H2</w:t>
      </w:r>
      <w:r w:rsidRPr="1E67EA56">
        <w:rPr>
          <w:lang w:val="en-US"/>
        </w:rPr>
        <w:t xml:space="preserve">, replacing the native Mail and Calendar apps </w:t>
      </w:r>
      <w:proofErr w:type="gramStart"/>
      <w:r w:rsidR="00461A8B" w:rsidRPr="1E67EA56">
        <w:rPr>
          <w:lang w:val="en-US"/>
        </w:rPr>
        <w:t>For</w:t>
      </w:r>
      <w:proofErr w:type="gramEnd"/>
      <w:r w:rsidR="00461A8B" w:rsidRPr="1E67EA56">
        <w:rPr>
          <w:lang w:val="en-US"/>
        </w:rPr>
        <w:t xml:space="preserve"> end users: Through the classic Outlook for Windows in-app toggle or from the Windows app store</w:t>
      </w:r>
    </w:p>
    <w:p w14:paraId="5492C28E" w14:textId="073922E1" w:rsidR="00FC3B80" w:rsidRDefault="00461A8B" w:rsidP="00461A8B">
      <w:pPr>
        <w:numPr>
          <w:ilvl w:val="0"/>
          <w:numId w:val="16"/>
        </w:numPr>
        <w:spacing w:after="13" w:line="259" w:lineRule="auto"/>
      </w:pPr>
      <w:r>
        <w:t>For end users: Through the classic Outlook for Windows in-app toggle or from the Windows app store</w:t>
      </w:r>
    </w:p>
    <w:p w14:paraId="191DD02C" w14:textId="43C4E78F" w:rsidR="001B18F3" w:rsidRDefault="00FC3B80" w:rsidP="00FC3B80">
      <w:pPr>
        <w:spacing w:after="295"/>
        <w:rPr>
          <w:i/>
          <w:lang w:val="en-US"/>
        </w:rPr>
      </w:pPr>
      <w:r w:rsidRPr="00E17DC9">
        <w:rPr>
          <w:rFonts w:eastAsia="Calibri" w:cs="Segoe UI"/>
          <w:color w:val="auto"/>
          <w:szCs w:val="22"/>
          <w:lang w:val="en-US"/>
        </w:rPr>
        <w:t xml:space="preserve">For more information, see </w:t>
      </w:r>
      <w:hyperlink r:id="rId115" w:history="1">
        <w:r w:rsidR="00846730" w:rsidRPr="00E17DC9">
          <w:rPr>
            <w:rStyle w:val="Hyperlink"/>
            <w:rFonts w:eastAsia="Calibri" w:cs="Segoe UI"/>
            <w:szCs w:val="22"/>
            <w:lang w:val="en-US"/>
          </w:rPr>
          <w:t xml:space="preserve">Deployment overview </w:t>
        </w:r>
        <w:r w:rsidR="009E44F2" w:rsidRPr="00E17DC9">
          <w:rPr>
            <w:rStyle w:val="Hyperlink"/>
            <w:rFonts w:eastAsia="Calibri" w:cs="Segoe UI"/>
            <w:szCs w:val="22"/>
            <w:lang w:val="en-US"/>
          </w:rPr>
          <w:t>for the new Outlook for Windows</w:t>
        </w:r>
      </w:hyperlink>
    </w:p>
    <w:p w14:paraId="289F029F" w14:textId="77777777" w:rsidR="00A16257" w:rsidRDefault="00A16257" w:rsidP="00A16257">
      <w:pPr>
        <w:pStyle w:val="Heading2"/>
      </w:pPr>
      <w:bookmarkStart w:id="53" w:name="_What’s_the_experience"/>
      <w:bookmarkStart w:id="54" w:name="_Can_I_customize"/>
      <w:bookmarkEnd w:id="53"/>
      <w:bookmarkEnd w:id="54"/>
      <w:r w:rsidRPr="7F9F1418">
        <w:t xml:space="preserve">How can I ensure that I’m seeing all the features/updates in the new Outlook for Windows? </w:t>
      </w:r>
    </w:p>
    <w:p w14:paraId="77344F05" w14:textId="77777777" w:rsidR="00A16257" w:rsidRDefault="00A16257" w:rsidP="00A16257">
      <w:pPr>
        <w:ind w:left="0"/>
        <w:rPr>
          <w:lang w:val="en-US"/>
        </w:rPr>
      </w:pPr>
      <w:r w:rsidRPr="7F9F1418">
        <w:rPr>
          <w:lang w:val="en-US"/>
        </w:rPr>
        <w:t xml:space="preserve">The new Outlook for Windows will do an update check each </w:t>
      </w:r>
      <w:r>
        <w:rPr>
          <w:lang w:val="en-US"/>
        </w:rPr>
        <w:t xml:space="preserve">time it is </w:t>
      </w:r>
      <w:r w:rsidRPr="7F9F1418">
        <w:rPr>
          <w:lang w:val="en-US"/>
        </w:rPr>
        <w:t>launch</w:t>
      </w:r>
      <w:r>
        <w:rPr>
          <w:lang w:val="en-US"/>
        </w:rPr>
        <w:t>ed</w:t>
      </w:r>
      <w:r w:rsidRPr="7F9F1418">
        <w:rPr>
          <w:lang w:val="en-US"/>
        </w:rPr>
        <w:t xml:space="preserve">. If a new version is available, it will be automatically downloaded and installed. </w:t>
      </w:r>
      <w:r>
        <w:rPr>
          <w:lang w:val="en-US"/>
        </w:rPr>
        <w:t xml:space="preserve">In most cases, the update is a simple </w:t>
      </w:r>
      <w:proofErr w:type="spellStart"/>
      <w:r>
        <w:rPr>
          <w:lang w:val="en-US"/>
        </w:rPr>
        <w:t>json</w:t>
      </w:r>
      <w:proofErr w:type="spellEnd"/>
      <w:r>
        <w:rPr>
          <w:lang w:val="en-US"/>
        </w:rPr>
        <w:t xml:space="preserve"> update to enable new features. Build versions are noted in </w:t>
      </w:r>
      <w:r w:rsidRPr="00F7463B">
        <w:rPr>
          <w:b/>
          <w:bCs/>
          <w:lang w:val="en-US"/>
        </w:rPr>
        <w:t>Settings</w:t>
      </w:r>
      <w:r>
        <w:rPr>
          <w:lang w:val="en-US"/>
        </w:rPr>
        <w:t xml:space="preserve"> &gt; </w:t>
      </w:r>
      <w:r w:rsidRPr="00F7463B">
        <w:rPr>
          <w:b/>
          <w:bCs/>
          <w:lang w:val="en-US"/>
        </w:rPr>
        <w:t>General</w:t>
      </w:r>
      <w:r>
        <w:rPr>
          <w:lang w:val="en-US"/>
        </w:rPr>
        <w:t xml:space="preserve"> &gt; </w:t>
      </w:r>
      <w:r w:rsidRPr="00F7463B">
        <w:rPr>
          <w:b/>
          <w:bCs/>
          <w:lang w:val="en-US"/>
        </w:rPr>
        <w:t>About Outlook</w:t>
      </w:r>
      <w:r>
        <w:rPr>
          <w:lang w:val="en-US"/>
        </w:rPr>
        <w:t xml:space="preserve">. </w:t>
      </w:r>
      <w:r w:rsidRPr="7F9F1418">
        <w:rPr>
          <w:lang w:val="en-US"/>
        </w:rPr>
        <w:t xml:space="preserve">The new Outlook for Windows will always keep the </w:t>
      </w:r>
      <w:proofErr w:type="gramStart"/>
      <w:r w:rsidRPr="7F9F1418">
        <w:rPr>
          <w:lang w:val="en-US"/>
        </w:rPr>
        <w:t>last</w:t>
      </w:r>
      <w:proofErr w:type="gramEnd"/>
      <w:r w:rsidRPr="7F9F1418">
        <w:rPr>
          <w:lang w:val="en-US"/>
        </w:rPr>
        <w:t xml:space="preserve"> </w:t>
      </w:r>
      <w:proofErr w:type="gramStart"/>
      <w:r w:rsidRPr="7F9F1418">
        <w:rPr>
          <w:lang w:val="en-US"/>
        </w:rPr>
        <w:t>known</w:t>
      </w:r>
      <w:proofErr w:type="gramEnd"/>
      <w:r>
        <w:rPr>
          <w:lang w:val="en-US"/>
        </w:rPr>
        <w:t>-</w:t>
      </w:r>
      <w:r w:rsidRPr="7F9F1418">
        <w:rPr>
          <w:lang w:val="en-US"/>
        </w:rPr>
        <w:t xml:space="preserve">good version.  </w:t>
      </w:r>
      <w:r>
        <w:rPr>
          <w:lang w:val="en-US"/>
        </w:rPr>
        <w:t xml:space="preserve">For more information, see </w:t>
      </w:r>
      <w:hyperlink r:id="rId116" w:history="1">
        <w:r>
          <w:rPr>
            <w:rStyle w:val="Hyperlink"/>
            <w:lang w:val="en-US"/>
          </w:rPr>
          <w:t>Managing Updates in new Outlook for Windows</w:t>
        </w:r>
      </w:hyperlink>
      <w:r>
        <w:rPr>
          <w:lang w:val="en-US"/>
        </w:rPr>
        <w:t>.</w:t>
      </w:r>
    </w:p>
    <w:p w14:paraId="2CC87B0A" w14:textId="77777777" w:rsidR="00A16257" w:rsidRDefault="00A16257" w:rsidP="00A16257">
      <w:pPr>
        <w:ind w:left="0"/>
        <w:rPr>
          <w:lang w:val="en-US"/>
        </w:rPr>
      </w:pPr>
    </w:p>
    <w:p w14:paraId="2224EACD" w14:textId="77777777" w:rsidR="00A16257" w:rsidRDefault="00A16257" w:rsidP="00A16257">
      <w:pPr>
        <w:ind w:left="0"/>
      </w:pPr>
      <w:r w:rsidRPr="7F9F1418">
        <w:rPr>
          <w:lang w:val="en-US"/>
        </w:rPr>
        <w:t xml:space="preserve">Users can submit feedback about any features they </w:t>
      </w:r>
      <w:r>
        <w:rPr>
          <w:lang w:val="en-US"/>
        </w:rPr>
        <w:t>consider as</w:t>
      </w:r>
      <w:r w:rsidRPr="7F9F1418">
        <w:rPr>
          <w:lang w:val="en-US"/>
        </w:rPr>
        <w:t xml:space="preserve"> missing </w:t>
      </w:r>
      <w:r>
        <w:rPr>
          <w:lang w:val="en-US"/>
        </w:rPr>
        <w:t xml:space="preserve">by selecting </w:t>
      </w:r>
      <w:r w:rsidRPr="00935407">
        <w:rPr>
          <w:b/>
          <w:bCs/>
          <w:lang w:val="en-US"/>
        </w:rPr>
        <w:t>Help</w:t>
      </w:r>
      <w:r>
        <w:rPr>
          <w:lang w:val="en-US"/>
        </w:rPr>
        <w:t xml:space="preserve"> &gt; </w:t>
      </w:r>
      <w:r w:rsidRPr="00935407">
        <w:rPr>
          <w:b/>
          <w:bCs/>
          <w:lang w:val="en-US"/>
        </w:rPr>
        <w:t>Feedback</w:t>
      </w:r>
      <w:r>
        <w:rPr>
          <w:lang w:val="en-US"/>
        </w:rPr>
        <w:t xml:space="preserve">. </w:t>
      </w:r>
    </w:p>
    <w:p w14:paraId="7D508ED7" w14:textId="77777777" w:rsidR="00A16257" w:rsidRDefault="00A16257" w:rsidP="00A16257">
      <w:pPr>
        <w:ind w:left="0" w:firstLine="0"/>
      </w:pPr>
    </w:p>
    <w:p w14:paraId="1684BC2E" w14:textId="77777777" w:rsidR="00A16257" w:rsidRDefault="00A16257" w:rsidP="00A16257">
      <w:pPr>
        <w:pStyle w:val="Heading2"/>
      </w:pPr>
      <w:r>
        <w:t xml:space="preserve">What are some of the app details that IT admins should know? </w:t>
      </w:r>
    </w:p>
    <w:p w14:paraId="7D33DDBD" w14:textId="77777777" w:rsidR="00A16257" w:rsidRDefault="00A16257" w:rsidP="00A16257">
      <w:pPr>
        <w:ind w:left="0"/>
      </w:pPr>
      <w:r>
        <w:t xml:space="preserve">Some of the details include: </w:t>
      </w:r>
    </w:p>
    <w:p w14:paraId="49CEA23B" w14:textId="77777777" w:rsidR="00A16257" w:rsidRDefault="00A16257" w:rsidP="00A16257">
      <w:pPr>
        <w:numPr>
          <w:ilvl w:val="0"/>
          <w:numId w:val="15"/>
        </w:numPr>
        <w:spacing w:after="26"/>
      </w:pPr>
      <w:r>
        <w:t xml:space="preserve">~10MB MSIX app package, 2MB setup EXE, with auto-updates </w:t>
      </w:r>
    </w:p>
    <w:p w14:paraId="173293F8" w14:textId="77777777" w:rsidR="00A16257" w:rsidRDefault="00A16257" w:rsidP="00A16257">
      <w:pPr>
        <w:numPr>
          <w:ilvl w:val="0"/>
          <w:numId w:val="15"/>
        </w:numPr>
        <w:spacing w:after="26"/>
      </w:pPr>
      <w:r>
        <w:t xml:space="preserve">Must be connected to the internet for </w:t>
      </w:r>
      <w:proofErr w:type="gramStart"/>
      <w:r>
        <w:t>install</w:t>
      </w:r>
      <w:proofErr w:type="gramEnd"/>
      <w:r>
        <w:t xml:space="preserve"> and updates</w:t>
      </w:r>
    </w:p>
    <w:p w14:paraId="0A633F1A" w14:textId="77777777" w:rsidR="00A16257" w:rsidRDefault="00A16257" w:rsidP="00A16257">
      <w:pPr>
        <w:numPr>
          <w:ilvl w:val="0"/>
          <w:numId w:val="15"/>
        </w:numPr>
      </w:pPr>
      <w:r w:rsidRPr="7F9F1418">
        <w:rPr>
          <w:lang w:val="en-US"/>
        </w:rPr>
        <w:lastRenderedPageBreak/>
        <w:t xml:space="preserve">This can be installed for an individual </w:t>
      </w:r>
      <w:proofErr w:type="gramStart"/>
      <w:r w:rsidRPr="7F9F1418">
        <w:rPr>
          <w:lang w:val="en-US"/>
        </w:rPr>
        <w:t>user, or</w:t>
      </w:r>
      <w:proofErr w:type="gramEnd"/>
      <w:r w:rsidRPr="7F9F1418">
        <w:rPr>
          <w:lang w:val="en-US"/>
        </w:rPr>
        <w:t xml:space="preserve"> provisioned to the device. </w:t>
      </w:r>
    </w:p>
    <w:p w14:paraId="1C789027" w14:textId="77777777" w:rsidR="00A16257" w:rsidRDefault="00A16257" w:rsidP="00A16257">
      <w:pPr>
        <w:numPr>
          <w:ilvl w:val="0"/>
          <w:numId w:val="15"/>
        </w:numPr>
      </w:pPr>
      <w:r>
        <w:t xml:space="preserve">This can be installed side-by-side with classic Outlook for Windows. </w:t>
      </w:r>
    </w:p>
    <w:p w14:paraId="04A9A93E" w14:textId="22E0DA6B" w:rsidR="00B33292" w:rsidRDefault="00A16257" w:rsidP="00D84F1C">
      <w:pPr>
        <w:spacing w:after="82" w:line="259" w:lineRule="auto"/>
        <w:ind w:left="0" w:firstLine="0"/>
      </w:pPr>
      <w:r>
        <w:t xml:space="preserve"> </w:t>
      </w:r>
    </w:p>
    <w:p w14:paraId="7BCE7414" w14:textId="77777777" w:rsidR="00B33292" w:rsidRDefault="00B33292" w:rsidP="00B33292">
      <w:pPr>
        <w:pStyle w:val="Heading2"/>
      </w:pPr>
      <w:bookmarkStart w:id="55" w:name="_Will_changes_in"/>
      <w:bookmarkEnd w:id="55"/>
      <w:r>
        <w:t xml:space="preserve">Will changes in my new Outlook for Windows settings affect other Web client settings? </w:t>
      </w:r>
    </w:p>
    <w:p w14:paraId="3A482B30" w14:textId="77777777" w:rsidR="00B33292" w:rsidRDefault="00B33292" w:rsidP="00B33292">
      <w:pPr>
        <w:spacing w:after="2"/>
        <w:ind w:left="-5"/>
        <w:rPr>
          <w:color w:val="323130"/>
        </w:rPr>
      </w:pPr>
      <w:r>
        <w:rPr>
          <w:color w:val="323130"/>
        </w:rPr>
        <w:t xml:space="preserve">Yes, adjusting your new Outlook for Windows settings will result in changes to your OWA settings. This is consistent with the Outlook value proposition for a consistent user experience. </w:t>
      </w:r>
    </w:p>
    <w:p w14:paraId="44F7D4B1" w14:textId="77777777" w:rsidR="00C66031" w:rsidRDefault="00C66031" w:rsidP="00B33292">
      <w:pPr>
        <w:spacing w:after="2"/>
        <w:ind w:left="-5"/>
      </w:pPr>
    </w:p>
    <w:p w14:paraId="24585011" w14:textId="4B0A8E19" w:rsidR="00D46859" w:rsidRPr="008171D6" w:rsidRDefault="00D46859" w:rsidP="00D46859">
      <w:pPr>
        <w:pStyle w:val="Heading2"/>
        <w:rPr>
          <w:rStyle w:val="ui-provider"/>
        </w:rPr>
      </w:pPr>
      <w:r w:rsidRPr="008171D6">
        <w:t xml:space="preserve">What’s </w:t>
      </w:r>
      <w:r w:rsidR="009949D5">
        <w:t>happens if</w:t>
      </w:r>
      <w:r w:rsidRPr="008171D6">
        <w:rPr>
          <w:rStyle w:val="ui-provider"/>
        </w:rPr>
        <w:t xml:space="preserve"> an admin removes access </w:t>
      </w:r>
      <w:r w:rsidR="009949D5">
        <w:rPr>
          <w:rStyle w:val="ui-provider"/>
        </w:rPr>
        <w:t xml:space="preserve">to new Outlook </w:t>
      </w:r>
      <w:r w:rsidRPr="008171D6">
        <w:rPr>
          <w:rStyle w:val="ui-provider"/>
        </w:rPr>
        <w:t>and forces them to use the classic version?</w:t>
      </w:r>
    </w:p>
    <w:p w14:paraId="6B04520C" w14:textId="77777777" w:rsidR="00D46859" w:rsidRDefault="00D46859" w:rsidP="00D46859">
      <w:pPr>
        <w:spacing w:after="295"/>
        <w:rPr>
          <w:rStyle w:val="ui-provider"/>
          <w:lang w:val="en-US"/>
        </w:rPr>
      </w:pPr>
      <w:r w:rsidRPr="7F9F1418">
        <w:rPr>
          <w:rStyle w:val="ui-provider"/>
          <w:lang w:val="en-US"/>
        </w:rPr>
        <w:t>Users will no longer be able to access their organizational account</w:t>
      </w:r>
      <w:r>
        <w:rPr>
          <w:rStyle w:val="ui-provider"/>
          <w:lang w:val="en-US"/>
        </w:rPr>
        <w:t xml:space="preserve"> on new Outlook</w:t>
      </w:r>
      <w:r w:rsidRPr="7F9F1418">
        <w:rPr>
          <w:rStyle w:val="ui-provider"/>
          <w:lang w:val="en-US"/>
        </w:rPr>
        <w:t xml:space="preserve"> after an administrator has set the </w:t>
      </w:r>
      <w:proofErr w:type="spellStart"/>
      <w:r w:rsidRPr="7F9F1418">
        <w:rPr>
          <w:rStyle w:val="ui-provider"/>
          <w:lang w:val="en-US"/>
        </w:rPr>
        <w:t>OneWinNativeOutlookEnabled</w:t>
      </w:r>
      <w:proofErr w:type="spellEnd"/>
      <w:r w:rsidRPr="7F9F1418">
        <w:rPr>
          <w:rStyle w:val="ui-provider"/>
          <w:lang w:val="en-US"/>
        </w:rPr>
        <w:t xml:space="preserve"> </w:t>
      </w:r>
      <w:proofErr w:type="spellStart"/>
      <w:r w:rsidRPr="7F9F1418">
        <w:rPr>
          <w:rStyle w:val="ui-provider"/>
          <w:lang w:val="en-US"/>
        </w:rPr>
        <w:t>OWAMailboxPolicy</w:t>
      </w:r>
      <w:proofErr w:type="spellEnd"/>
      <w:r w:rsidRPr="7F9F1418">
        <w:rPr>
          <w:rStyle w:val="ui-provider"/>
          <w:lang w:val="en-US"/>
        </w:rPr>
        <w:t xml:space="preserve"> to false. Launching new Outlook will take them to a </w:t>
      </w:r>
      <w:proofErr w:type="gramStart"/>
      <w:r w:rsidRPr="7F9F1418">
        <w:rPr>
          <w:rStyle w:val="ui-provider"/>
          <w:lang w:val="en-US"/>
        </w:rPr>
        <w:t>sign in</w:t>
      </w:r>
      <w:proofErr w:type="gramEnd"/>
      <w:r w:rsidRPr="7F9F1418">
        <w:rPr>
          <w:rStyle w:val="ui-provider"/>
          <w:lang w:val="en-US"/>
        </w:rPr>
        <w:t xml:space="preserve"> screen, where they will be unable to sign in with their organizational account. This will not </w:t>
      </w:r>
      <w:proofErr w:type="gramStart"/>
      <w:r w:rsidRPr="7F9F1418">
        <w:rPr>
          <w:rStyle w:val="ui-provider"/>
          <w:lang w:val="en-US"/>
        </w:rPr>
        <w:t>impact</w:t>
      </w:r>
      <w:proofErr w:type="gramEnd"/>
      <w:r w:rsidRPr="7F9F1418">
        <w:rPr>
          <w:rStyle w:val="ui-provider"/>
          <w:lang w:val="en-US"/>
        </w:rPr>
        <w:t xml:space="preserve"> a user’s ability to continue using classic Outlook for Windows. </w:t>
      </w:r>
    </w:p>
    <w:p w14:paraId="2E6FC3F0" w14:textId="77777777" w:rsidR="0093677B" w:rsidRDefault="0093677B" w:rsidP="0093677B">
      <w:pPr>
        <w:pStyle w:val="Heading2"/>
      </w:pPr>
      <w:r>
        <w:t xml:space="preserve">Are on-premises accounts supported? </w:t>
      </w:r>
    </w:p>
    <w:p w14:paraId="0ECECBDE" w14:textId="2820E888" w:rsidR="0093677B" w:rsidRDefault="0093677B" w:rsidP="069B50AB">
      <w:pPr>
        <w:spacing w:after="294"/>
        <w:ind w:left="0"/>
      </w:pPr>
      <w:r w:rsidRPr="069B50AB">
        <w:rPr>
          <w:lang w:val="en-US"/>
        </w:rPr>
        <w:t xml:space="preserve">No. On-premises Exchange is not planned for new Outlook. Rather, classic Outlook will continue to support this capability. Licensing and product details are not yet available. </w:t>
      </w:r>
    </w:p>
    <w:p w14:paraId="6A27DB04" w14:textId="22D91207" w:rsidR="001B18F3" w:rsidRPr="00890731" w:rsidRDefault="001B18F3" w:rsidP="00890731">
      <w:pPr>
        <w:pStyle w:val="Heading1"/>
      </w:pPr>
      <w:bookmarkStart w:id="56" w:name="_Branding_/_Naming"/>
      <w:bookmarkStart w:id="57" w:name="_Toc951437882"/>
      <w:bookmarkEnd w:id="56"/>
      <w:r>
        <w:t>Branding / Naming</w:t>
      </w:r>
      <w:bookmarkEnd w:id="57"/>
      <w:r>
        <w:t xml:space="preserve"> </w:t>
      </w:r>
    </w:p>
    <w:p w14:paraId="160A2A75" w14:textId="77777777" w:rsidR="001B18F3" w:rsidRPr="009261F0" w:rsidRDefault="001B18F3" w:rsidP="001B18F3">
      <w:pPr>
        <w:rPr>
          <w:lang w:val="en-US" w:eastAsia="en-US"/>
        </w:rPr>
      </w:pPr>
    </w:p>
    <w:p w14:paraId="1F0B839A" w14:textId="2F3FF51F" w:rsidR="001B18F3" w:rsidRDefault="001B18F3" w:rsidP="000D1D35">
      <w:pPr>
        <w:pStyle w:val="Heading2"/>
      </w:pPr>
      <w:bookmarkStart w:id="58" w:name="_What_are_you"/>
      <w:bookmarkEnd w:id="58"/>
      <w:r>
        <w:t xml:space="preserve">What are you calling the new Outlook </w:t>
      </w:r>
      <w:r w:rsidR="00DA48FD">
        <w:t>c</w:t>
      </w:r>
      <w:r>
        <w:t xml:space="preserve">lient? </w:t>
      </w:r>
    </w:p>
    <w:p w14:paraId="1FF14CC3" w14:textId="7ED229E1" w:rsidR="005B55B2" w:rsidRDefault="001F1403" w:rsidP="00EE5F02">
      <w:pPr>
        <w:spacing w:after="99"/>
        <w:ind w:left="0"/>
        <w:rPr>
          <w:lang w:val="en-US"/>
        </w:rPr>
      </w:pPr>
      <w:r>
        <w:rPr>
          <w:lang w:val="en-US"/>
        </w:rPr>
        <w:t xml:space="preserve">The new Outlook is simply </w:t>
      </w:r>
      <w:r w:rsidRPr="00DA48FD">
        <w:rPr>
          <w:i/>
          <w:iCs/>
          <w:lang w:val="en-US"/>
        </w:rPr>
        <w:t>Outlook for Windows</w:t>
      </w:r>
      <w:r w:rsidR="005B55B2">
        <w:rPr>
          <w:lang w:val="en-US"/>
        </w:rPr>
        <w:t>.</w:t>
      </w:r>
      <w:r w:rsidR="00971C3B">
        <w:rPr>
          <w:lang w:val="en-US"/>
        </w:rPr>
        <w:t xml:space="preserve"> We refer to it as “new Outlook” in most documents to ensure clarity</w:t>
      </w:r>
      <w:r w:rsidR="00DA48FD">
        <w:rPr>
          <w:lang w:val="en-US"/>
        </w:rPr>
        <w:t>, h</w:t>
      </w:r>
      <w:r w:rsidR="00971C3B">
        <w:rPr>
          <w:lang w:val="en-US"/>
        </w:rPr>
        <w:t xml:space="preserve">owever, “new” is not </w:t>
      </w:r>
      <w:r w:rsidR="00AE3647">
        <w:rPr>
          <w:lang w:val="en-US"/>
        </w:rPr>
        <w:t>part of the name</w:t>
      </w:r>
      <w:r w:rsidR="00971C3B">
        <w:rPr>
          <w:lang w:val="en-US"/>
        </w:rPr>
        <w:t>.</w:t>
      </w:r>
    </w:p>
    <w:p w14:paraId="3D0D9620" w14:textId="77777777" w:rsidR="00EE5F02" w:rsidRPr="00EE5F02" w:rsidRDefault="00EE5F02" w:rsidP="00EE5F02">
      <w:pPr>
        <w:spacing w:after="99"/>
        <w:ind w:left="0"/>
        <w:rPr>
          <w:lang w:val="en-US"/>
        </w:rPr>
      </w:pPr>
    </w:p>
    <w:p w14:paraId="65C2CBBF" w14:textId="77777777" w:rsidR="001B18F3" w:rsidRDefault="001B18F3" w:rsidP="000D1D35">
      <w:pPr>
        <w:pStyle w:val="Heading2"/>
      </w:pPr>
      <w:bookmarkStart w:id="59" w:name="_How_should_I"/>
      <w:bookmarkEnd w:id="59"/>
      <w:r>
        <w:t xml:space="preserve">How should I differentiate the current Windows 32 Outlook client and the new Outlook for Windows? </w:t>
      </w:r>
    </w:p>
    <w:p w14:paraId="00779AD0" w14:textId="77777777" w:rsidR="00076DE6" w:rsidRDefault="00076DE6" w:rsidP="00076DE6">
      <w:pPr>
        <w:ind w:left="0"/>
      </w:pPr>
      <w:r w:rsidRPr="7F9F1418">
        <w:rPr>
          <w:lang w:val="en-US"/>
        </w:rPr>
        <w:t xml:space="preserve">The new Outlook for Windows has a </w:t>
      </w:r>
      <w:r>
        <w:rPr>
          <w:lang w:val="en-US"/>
        </w:rPr>
        <w:t>different</w:t>
      </w:r>
      <w:r w:rsidRPr="7F9F1418">
        <w:rPr>
          <w:lang w:val="en-US"/>
        </w:rPr>
        <w:t xml:space="preserve"> icon in the app bar to differentiate it from classic Outlook.  </w:t>
      </w:r>
    </w:p>
    <w:p w14:paraId="077AC4AE" w14:textId="4850EE5B" w:rsidR="00076DE6" w:rsidRDefault="4408503F" w:rsidP="00076DE6">
      <w:pPr>
        <w:ind w:left="0"/>
      </w:pPr>
      <w:r>
        <w:t xml:space="preserve"> </w:t>
      </w:r>
    </w:p>
    <w:p w14:paraId="0BD7F3A6" w14:textId="777CB973" w:rsidR="00076DE6" w:rsidRDefault="00076DE6" w:rsidP="069B50AB">
      <w:pPr>
        <w:spacing w:after="0" w:line="259" w:lineRule="auto"/>
        <w:ind w:left="359" w:firstLine="0"/>
      </w:pPr>
      <w:r>
        <w:t xml:space="preserve"> Outlook for Windows:    </w:t>
      </w:r>
      <w:r w:rsidR="59B228BD">
        <w:rPr>
          <w:noProof/>
        </w:rPr>
        <w:drawing>
          <wp:inline distT="0" distB="0" distL="0" distR="0" wp14:anchorId="39E6D153" wp14:editId="0BBCED3F">
            <wp:extent cx="344247" cy="344247"/>
            <wp:effectExtent l="0" t="0" r="0" b="0"/>
            <wp:docPr id="1372376261" name="drawing" descr="New Outlook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2376261" name="drawing" descr="New Outlook icon"/>
                    <pic:cNvPicPr/>
                  </pic:nvPicPr>
                  <pic:blipFill>
                    <a:blip r:embed="rId117">
                      <a:extLst>
                        <a:ext uri="{28A0092B-C50C-407E-A947-70E740481C1C}">
                          <a14:useLocalDpi xmlns:a14="http://schemas.microsoft.com/office/drawing/2010/main"/>
                        </a:ext>
                      </a:extLst>
                    </a:blip>
                    <a:stretch>
                      <a:fillRect/>
                    </a:stretch>
                  </pic:blipFill>
                  <pic:spPr>
                    <a:xfrm>
                      <a:off x="0" y="0"/>
                      <a:ext cx="344247" cy="344247"/>
                    </a:xfrm>
                    <a:prstGeom prst="rect">
                      <a:avLst/>
                    </a:prstGeom>
                  </pic:spPr>
                </pic:pic>
              </a:graphicData>
            </a:graphic>
          </wp:inline>
        </w:drawing>
      </w:r>
      <w:r>
        <w:t xml:space="preserve"> Outlook for Windows (classic): </w:t>
      </w:r>
      <w:r>
        <w:rPr>
          <w:noProof/>
        </w:rPr>
        <w:drawing>
          <wp:inline distT="0" distB="0" distL="0" distR="0" wp14:anchorId="1581AC4F" wp14:editId="3F5257F6">
            <wp:extent cx="397291" cy="397291"/>
            <wp:effectExtent l="0" t="0" r="3175" b="3175"/>
            <wp:docPr id="893284322" name="Picture 2" descr="outlook-logo-office-365-3 - Leadership US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outlook-logo-office-365-3 - Leadership USA"/>
                    <pic:cNvPicPr>
                      <a:picLocks noChangeAspect="1" noChangeArrowheads="1"/>
                    </pic:cNvPicPr>
                  </pic:nvPicPr>
                  <pic:blipFill>
                    <a:blip r:embed="rId118" cstate="print">
                      <a:extLst>
                        <a:ext uri="{28A0092B-C50C-407E-A947-70E740481C1C}">
                          <a14:useLocalDpi xmlns:a14="http://schemas.microsoft.com/office/drawing/2010/main" val="0"/>
                        </a:ext>
                      </a:extLst>
                    </a:blip>
                    <a:srcRect/>
                    <a:stretch>
                      <a:fillRect/>
                    </a:stretch>
                  </pic:blipFill>
                  <pic:spPr bwMode="auto">
                    <a:xfrm>
                      <a:off x="0" y="0"/>
                      <a:ext cx="410936" cy="410936"/>
                    </a:xfrm>
                    <a:prstGeom prst="rect">
                      <a:avLst/>
                    </a:prstGeom>
                    <a:noFill/>
                    <a:ln>
                      <a:noFill/>
                    </a:ln>
                  </pic:spPr>
                </pic:pic>
              </a:graphicData>
            </a:graphic>
          </wp:inline>
        </w:drawing>
      </w:r>
    </w:p>
    <w:p w14:paraId="088C1112" w14:textId="77777777" w:rsidR="00076DE6" w:rsidRDefault="00076DE6" w:rsidP="001B18F3">
      <w:pPr>
        <w:ind w:left="0"/>
        <w:rPr>
          <w:lang w:val="en-US"/>
        </w:rPr>
      </w:pPr>
    </w:p>
    <w:p w14:paraId="70F29FCD" w14:textId="60945EFF" w:rsidR="00223434" w:rsidRDefault="001B18F3" w:rsidP="007453E6">
      <w:pPr>
        <w:ind w:left="0"/>
        <w:rPr>
          <w:lang w:val="en-US"/>
        </w:rPr>
      </w:pPr>
      <w:r w:rsidRPr="7F9F1418">
        <w:rPr>
          <w:lang w:val="en-US"/>
        </w:rPr>
        <w:t>The</w:t>
      </w:r>
      <w:r w:rsidRPr="7F9F1418">
        <w:rPr>
          <w:rFonts w:cs="Segoe UI"/>
          <w:lang w:val="en-US"/>
        </w:rPr>
        <w:t xml:space="preserve"> Win32</w:t>
      </w:r>
      <w:r w:rsidR="005B55B2">
        <w:rPr>
          <w:rFonts w:cs="Segoe UI"/>
          <w:lang w:val="en-US"/>
        </w:rPr>
        <w:t>-based</w:t>
      </w:r>
      <w:r w:rsidRPr="7F9F1418">
        <w:rPr>
          <w:rFonts w:cs="Segoe UI"/>
          <w:lang w:val="en-US"/>
        </w:rPr>
        <w:t xml:space="preserve"> Outlook </w:t>
      </w:r>
      <w:r w:rsidR="005B55B2">
        <w:rPr>
          <w:rFonts w:cs="Segoe UI"/>
          <w:lang w:val="en-US"/>
        </w:rPr>
        <w:t xml:space="preserve">for Windows </w:t>
      </w:r>
      <w:r w:rsidRPr="7F9F1418">
        <w:rPr>
          <w:rFonts w:cs="Segoe UI"/>
          <w:lang w:val="en-US"/>
        </w:rPr>
        <w:t xml:space="preserve">client </w:t>
      </w:r>
      <w:r w:rsidR="0080415E">
        <w:rPr>
          <w:rFonts w:cs="Segoe UI"/>
          <w:lang w:val="en-US"/>
        </w:rPr>
        <w:t xml:space="preserve">is now named </w:t>
      </w:r>
      <w:r w:rsidRPr="00033C25">
        <w:rPr>
          <w:rFonts w:cs="Segoe UI"/>
          <w:i/>
          <w:iCs/>
          <w:lang w:val="en-US"/>
        </w:rPr>
        <w:t>Outlook</w:t>
      </w:r>
      <w:r w:rsidR="000622B1" w:rsidRPr="00033C25">
        <w:rPr>
          <w:rFonts w:cs="Segoe UI"/>
          <w:i/>
          <w:iCs/>
          <w:lang w:val="en-US"/>
        </w:rPr>
        <w:t xml:space="preserve"> for Windows</w:t>
      </w:r>
      <w:r w:rsidRPr="00033C25">
        <w:rPr>
          <w:rFonts w:cs="Segoe UI"/>
          <w:i/>
          <w:iCs/>
          <w:lang w:val="en-US"/>
        </w:rPr>
        <w:t xml:space="preserve"> </w:t>
      </w:r>
      <w:r w:rsidR="000622B1" w:rsidRPr="00033C25">
        <w:rPr>
          <w:rFonts w:cs="Segoe UI"/>
          <w:i/>
          <w:iCs/>
          <w:lang w:val="en-US"/>
        </w:rPr>
        <w:t>(</w:t>
      </w:r>
      <w:r w:rsidR="005B55B2" w:rsidRPr="00033C25">
        <w:rPr>
          <w:rFonts w:cs="Segoe UI"/>
          <w:i/>
          <w:iCs/>
          <w:lang w:val="en-US"/>
        </w:rPr>
        <w:t>classic)</w:t>
      </w:r>
      <w:r w:rsidR="000622B1">
        <w:rPr>
          <w:rFonts w:cs="Segoe UI"/>
          <w:lang w:val="en-US"/>
        </w:rPr>
        <w:t xml:space="preserve"> or shown in Windows search results as </w:t>
      </w:r>
      <w:r w:rsidR="000622B1" w:rsidRPr="0086512F">
        <w:rPr>
          <w:rFonts w:cs="Segoe UI"/>
          <w:i/>
          <w:iCs/>
          <w:lang w:val="en-US"/>
        </w:rPr>
        <w:t>Outlook (classic)</w:t>
      </w:r>
      <w:r w:rsidR="0080415E" w:rsidRPr="0086512F">
        <w:rPr>
          <w:rFonts w:cs="Segoe UI"/>
          <w:i/>
          <w:iCs/>
          <w:lang w:val="en-US"/>
        </w:rPr>
        <w:t>.</w:t>
      </w:r>
      <w:r w:rsidRPr="7F9F1418">
        <w:rPr>
          <w:lang w:val="en-US"/>
        </w:rPr>
        <w:t xml:space="preserve"> </w:t>
      </w:r>
    </w:p>
    <w:p w14:paraId="09D20F31" w14:textId="77777777" w:rsidR="004369E3" w:rsidRDefault="004369E3" w:rsidP="001B18F3">
      <w:pPr>
        <w:ind w:left="0"/>
        <w:rPr>
          <w:lang w:val="en-US"/>
        </w:rPr>
      </w:pPr>
    </w:p>
    <w:p w14:paraId="43FDB814" w14:textId="573F0789" w:rsidR="00B9203A" w:rsidRDefault="00985E23" w:rsidP="00351042">
      <w:pPr>
        <w:ind w:left="0"/>
        <w:rPr>
          <w:lang w:val="en-US"/>
        </w:rPr>
      </w:pPr>
      <w:r>
        <w:rPr>
          <w:lang w:val="en-US"/>
        </w:rPr>
        <w:t xml:space="preserve">Within the product, </w:t>
      </w:r>
      <w:r w:rsidR="00B9203A">
        <w:rPr>
          <w:lang w:val="en-US"/>
        </w:rPr>
        <w:t>there are severa</w:t>
      </w:r>
      <w:r w:rsidR="00FD716E">
        <w:rPr>
          <w:lang w:val="en-US"/>
        </w:rPr>
        <w:t>l clues.</w:t>
      </w:r>
      <w:r w:rsidR="00351042">
        <w:rPr>
          <w:lang w:val="en-US"/>
        </w:rPr>
        <w:t xml:space="preserve"> </w:t>
      </w:r>
      <w:r w:rsidR="00445B55">
        <w:rPr>
          <w:lang w:val="en-US"/>
        </w:rPr>
        <w:t xml:space="preserve">One </w:t>
      </w:r>
      <w:r w:rsidR="00D76B76">
        <w:rPr>
          <w:lang w:val="en-US"/>
        </w:rPr>
        <w:t>difference is located a</w:t>
      </w:r>
      <w:r w:rsidR="00FD716E" w:rsidRPr="00351042">
        <w:rPr>
          <w:lang w:val="en-US"/>
        </w:rPr>
        <w:t>t the top of the mail module</w:t>
      </w:r>
      <w:r w:rsidR="0094082F">
        <w:rPr>
          <w:lang w:val="en-US"/>
        </w:rPr>
        <w:t xml:space="preserve"> with the product name rather than the classic Outlook icon.</w:t>
      </w:r>
    </w:p>
    <w:p w14:paraId="647B2AC1" w14:textId="77777777" w:rsidR="0094082F" w:rsidRPr="00351042" w:rsidRDefault="0094082F" w:rsidP="00351042">
      <w:pPr>
        <w:ind w:left="0"/>
        <w:rPr>
          <w:lang w:val="en-US"/>
        </w:rPr>
      </w:pPr>
    </w:p>
    <w:p w14:paraId="14224A8D" w14:textId="1BC8725C" w:rsidR="008619E2" w:rsidRPr="002D4C67" w:rsidRDefault="00FD716E" w:rsidP="00076DE6">
      <w:pPr>
        <w:ind w:left="280"/>
        <w:rPr>
          <w:noProof/>
        </w:rPr>
      </w:pPr>
      <w:r>
        <w:rPr>
          <w:lang w:val="en-US"/>
        </w:rPr>
        <w:t>New Outlook:</w:t>
      </w:r>
      <w:r w:rsidRPr="00FD716E">
        <w:rPr>
          <w:noProof/>
        </w:rPr>
        <w:t xml:space="preserve"> </w:t>
      </w:r>
      <w:r w:rsidRPr="00FD716E">
        <w:rPr>
          <w:noProof/>
          <w:lang w:val="en-US"/>
        </w:rPr>
        <w:drawing>
          <wp:inline distT="0" distB="0" distL="0" distR="0" wp14:anchorId="0FF67EA9" wp14:editId="0E87FAA1">
            <wp:extent cx="1987652" cy="501676"/>
            <wp:effectExtent l="0" t="0" r="0" b="0"/>
            <wp:docPr id="1779092676" name="Picture 1" descr="Top left header of new Outlook client indicating the word &quot;Outlook&quo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9092676" name="Picture 1" descr="Top left header of new Outlook client indicating the word &quot;Outlook&quot;"/>
                    <pic:cNvPicPr/>
                  </pic:nvPicPr>
                  <pic:blipFill>
                    <a:blip r:embed="rId119"/>
                    <a:stretch>
                      <a:fillRect/>
                    </a:stretch>
                  </pic:blipFill>
                  <pic:spPr>
                    <a:xfrm>
                      <a:off x="0" y="0"/>
                      <a:ext cx="1987652" cy="501676"/>
                    </a:xfrm>
                    <a:prstGeom prst="rect">
                      <a:avLst/>
                    </a:prstGeom>
                  </pic:spPr>
                </pic:pic>
              </a:graphicData>
            </a:graphic>
          </wp:inline>
        </w:drawing>
      </w:r>
      <w:r w:rsidR="00076DE6">
        <w:rPr>
          <w:noProof/>
        </w:rPr>
        <w:t xml:space="preserve">  </w:t>
      </w:r>
      <w:r>
        <w:rPr>
          <w:noProof/>
        </w:rPr>
        <w:t>Classic Outlook</w:t>
      </w:r>
      <w:r w:rsidR="008619E2">
        <w:rPr>
          <w:noProof/>
        </w:rPr>
        <w:t>:</w:t>
      </w:r>
      <w:r w:rsidR="008619E2" w:rsidRPr="008619E2">
        <w:rPr>
          <w:noProof/>
          <w:lang w:val="en-US"/>
        </w:rPr>
        <w:drawing>
          <wp:inline distT="0" distB="0" distL="0" distR="0" wp14:anchorId="53B86EDB" wp14:editId="44D0AFF2">
            <wp:extent cx="2175641" cy="467043"/>
            <wp:effectExtent l="0" t="0" r="0" b="9525"/>
            <wp:docPr id="506108397" name="Picture 1" descr="Top left header of classic Outlook indicating the classic Outlook icon, sync indicator and und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6108397" name="Picture 1" descr="Top left header of classic Outlook indicating the classic Outlook icon, sync indicator and undo."/>
                    <pic:cNvPicPr/>
                  </pic:nvPicPr>
                  <pic:blipFill>
                    <a:blip r:embed="rId120"/>
                    <a:stretch>
                      <a:fillRect/>
                    </a:stretch>
                  </pic:blipFill>
                  <pic:spPr>
                    <a:xfrm>
                      <a:off x="0" y="0"/>
                      <a:ext cx="2200897" cy="472465"/>
                    </a:xfrm>
                    <a:prstGeom prst="rect">
                      <a:avLst/>
                    </a:prstGeom>
                  </pic:spPr>
                </pic:pic>
              </a:graphicData>
            </a:graphic>
          </wp:inline>
        </w:drawing>
      </w:r>
    </w:p>
    <w:p w14:paraId="46EAB566" w14:textId="6C8B6E17" w:rsidR="00B9203A" w:rsidRDefault="00076DE6" w:rsidP="00076DE6">
      <w:pPr>
        <w:ind w:left="0" w:firstLine="0"/>
        <w:rPr>
          <w:lang w:val="en-US"/>
        </w:rPr>
      </w:pPr>
      <w:r>
        <w:rPr>
          <w:lang w:val="en-US"/>
        </w:rPr>
        <w:t xml:space="preserve"> </w:t>
      </w:r>
    </w:p>
    <w:p w14:paraId="47D690E2" w14:textId="7B4825C6" w:rsidR="007453E6" w:rsidRDefault="007453E6" w:rsidP="007453E6">
      <w:pPr>
        <w:ind w:left="0"/>
      </w:pPr>
      <w:r>
        <w:rPr>
          <w:lang w:val="en-US"/>
        </w:rPr>
        <w:t xml:space="preserve">The Microsoft 365 roadmap does not have a selection to filter new Outlook from classic Outlook.  </w:t>
      </w:r>
      <w:r w:rsidR="00D40FF2">
        <w:rPr>
          <w:lang w:val="en-US"/>
        </w:rPr>
        <w:t>Filtering by</w:t>
      </w:r>
      <w:r>
        <w:rPr>
          <w:lang w:val="en-US"/>
        </w:rPr>
        <w:t xml:space="preserve"> “Desktop” version will provide results for both products. However, new Outlook features include </w:t>
      </w:r>
      <w:r w:rsidRPr="004369E3">
        <w:t>#newoutlookforwindows</w:t>
      </w:r>
      <w:r>
        <w:t xml:space="preserve"> to clarify the </w:t>
      </w:r>
      <w:r w:rsidR="006E4374">
        <w:t xml:space="preserve">rollout is </w:t>
      </w:r>
      <w:r w:rsidR="000724F1">
        <w:t xml:space="preserve">for </w:t>
      </w:r>
      <w:r w:rsidR="006E4374">
        <w:t>new Outlook</w:t>
      </w:r>
      <w:r>
        <w:t>.</w:t>
      </w:r>
    </w:p>
    <w:p w14:paraId="10CF5116" w14:textId="574CC5C8" w:rsidR="001B18F3" w:rsidRDefault="001B18F3" w:rsidP="007453E6">
      <w:pPr>
        <w:spacing w:after="82" w:line="259" w:lineRule="auto"/>
        <w:ind w:left="0" w:firstLine="0"/>
      </w:pPr>
    </w:p>
    <w:p w14:paraId="7C667502" w14:textId="3ED12798" w:rsidR="001B18F3" w:rsidRDefault="001B18F3" w:rsidP="000D1D35">
      <w:pPr>
        <w:pStyle w:val="Heading2"/>
      </w:pPr>
      <w:bookmarkStart w:id="60" w:name="_Is_the_new_2"/>
      <w:bookmarkEnd w:id="60"/>
      <w:r w:rsidRPr="7F9F1418">
        <w:t xml:space="preserve">Is the new Outlook </w:t>
      </w:r>
      <w:r w:rsidR="00CD22EE">
        <w:t xml:space="preserve">a Teams </w:t>
      </w:r>
      <w:r w:rsidR="005F53C5">
        <w:t>/</w:t>
      </w:r>
      <w:r w:rsidR="00E97E29">
        <w:t xml:space="preserve"> </w:t>
      </w:r>
      <w:proofErr w:type="spellStart"/>
      <w:r w:rsidR="00E97E29">
        <w:t>M</w:t>
      </w:r>
      <w:r w:rsidR="00701D3A">
        <w:t>eta</w:t>
      </w:r>
      <w:r w:rsidR="00E97E29">
        <w:t>OS</w:t>
      </w:r>
      <w:proofErr w:type="spellEnd"/>
      <w:r w:rsidR="00701D3A">
        <w:t xml:space="preserve"> (MOS)</w:t>
      </w:r>
      <w:r w:rsidR="00E97E29">
        <w:t xml:space="preserve"> </w:t>
      </w:r>
      <w:r w:rsidR="00CD22EE">
        <w:t>app</w:t>
      </w:r>
      <w:r w:rsidRPr="7F9F1418">
        <w:t xml:space="preserve">? </w:t>
      </w:r>
    </w:p>
    <w:p w14:paraId="01A3BA87" w14:textId="448706DA" w:rsidR="001B18F3" w:rsidRDefault="001B18F3" w:rsidP="001B18F3">
      <w:pPr>
        <w:spacing w:after="294"/>
        <w:ind w:left="0"/>
      </w:pPr>
      <w:r w:rsidRPr="7F9F1418">
        <w:rPr>
          <w:lang w:val="en-US"/>
        </w:rPr>
        <w:t xml:space="preserve">No, the new Outlook for Windows is not </w:t>
      </w:r>
      <w:r w:rsidR="00D13135">
        <w:rPr>
          <w:lang w:val="en-US"/>
        </w:rPr>
        <w:t xml:space="preserve">a </w:t>
      </w:r>
      <w:r w:rsidR="00F90374">
        <w:rPr>
          <w:lang w:val="en-US"/>
        </w:rPr>
        <w:t xml:space="preserve">Teams </w:t>
      </w:r>
      <w:proofErr w:type="gramStart"/>
      <w:r w:rsidR="00F90374">
        <w:rPr>
          <w:lang w:val="en-US"/>
        </w:rPr>
        <w:t>app</w:t>
      </w:r>
      <w:proofErr w:type="gramEnd"/>
      <w:r w:rsidR="00F90374">
        <w:rPr>
          <w:lang w:val="en-US"/>
        </w:rPr>
        <w:t xml:space="preserve"> or a </w:t>
      </w:r>
      <w:r w:rsidR="00D13135">
        <w:rPr>
          <w:lang w:val="en-US"/>
        </w:rPr>
        <w:t>MOS app</w:t>
      </w:r>
      <w:r w:rsidR="00430668">
        <w:rPr>
          <w:lang w:val="en-US"/>
        </w:rPr>
        <w:t xml:space="preserve">. </w:t>
      </w:r>
      <w:r w:rsidR="00F90374">
        <w:rPr>
          <w:lang w:val="en-US"/>
        </w:rPr>
        <w:t>New Outlook</w:t>
      </w:r>
      <w:r w:rsidR="00187B5D">
        <w:rPr>
          <w:lang w:val="en-US"/>
        </w:rPr>
        <w:t xml:space="preserve"> is a native Windows client app. </w:t>
      </w:r>
      <w:r w:rsidR="00E97E29">
        <w:rPr>
          <w:lang w:val="en-US"/>
        </w:rPr>
        <w:t xml:space="preserve">MOS apps </w:t>
      </w:r>
      <w:r w:rsidR="00E731FC">
        <w:rPr>
          <w:lang w:val="en-US"/>
        </w:rPr>
        <w:t>can be pinned to</w:t>
      </w:r>
      <w:r w:rsidR="00E97E29">
        <w:rPr>
          <w:lang w:val="en-US"/>
        </w:rPr>
        <w:t xml:space="preserve"> the </w:t>
      </w:r>
      <w:r w:rsidR="004A7F25">
        <w:rPr>
          <w:lang w:val="en-US"/>
        </w:rPr>
        <w:t xml:space="preserve">App bar or “left rail” </w:t>
      </w:r>
      <w:r w:rsidR="00FA5DA0">
        <w:rPr>
          <w:lang w:val="en-US"/>
        </w:rPr>
        <w:t xml:space="preserve">in Outlook, </w:t>
      </w:r>
      <w:proofErr w:type="spellStart"/>
      <w:r w:rsidR="00FA5DA0">
        <w:rPr>
          <w:lang w:val="en-US"/>
        </w:rPr>
        <w:t>Sharepoint</w:t>
      </w:r>
      <w:proofErr w:type="spellEnd"/>
      <w:r w:rsidR="00FA5DA0">
        <w:rPr>
          <w:lang w:val="en-US"/>
        </w:rPr>
        <w:t xml:space="preserve">, </w:t>
      </w:r>
      <w:r w:rsidR="00EC4118">
        <w:rPr>
          <w:lang w:val="en-US"/>
        </w:rPr>
        <w:t xml:space="preserve">and </w:t>
      </w:r>
      <w:r w:rsidR="00FA5DA0">
        <w:rPr>
          <w:lang w:val="en-US"/>
        </w:rPr>
        <w:t>Teams</w:t>
      </w:r>
      <w:r w:rsidR="00EC4118">
        <w:rPr>
          <w:lang w:val="en-US"/>
        </w:rPr>
        <w:t xml:space="preserve">. </w:t>
      </w:r>
      <w:r w:rsidR="00E731FC">
        <w:rPr>
          <w:lang w:val="en-US"/>
        </w:rPr>
        <w:t>However, native apps</w:t>
      </w:r>
      <w:r w:rsidR="00536142">
        <w:rPr>
          <w:lang w:val="en-US"/>
        </w:rPr>
        <w:t xml:space="preserve"> such as new Outlook</w:t>
      </w:r>
      <w:r w:rsidR="003E4340">
        <w:rPr>
          <w:lang w:val="en-US"/>
        </w:rPr>
        <w:t xml:space="preserve"> </w:t>
      </w:r>
      <w:r w:rsidR="00E731FC">
        <w:rPr>
          <w:lang w:val="en-US"/>
        </w:rPr>
        <w:t xml:space="preserve">can </w:t>
      </w:r>
      <w:r w:rsidR="005F53C5">
        <w:rPr>
          <w:lang w:val="en-US"/>
        </w:rPr>
        <w:t xml:space="preserve">also </w:t>
      </w:r>
      <w:r w:rsidR="00E731FC">
        <w:rPr>
          <w:lang w:val="en-US"/>
        </w:rPr>
        <w:t xml:space="preserve">be </w:t>
      </w:r>
      <w:r w:rsidR="00E731FC" w:rsidRPr="00536142">
        <w:rPr>
          <w:i/>
          <w:iCs/>
          <w:lang w:val="en-US"/>
        </w:rPr>
        <w:t>launched</w:t>
      </w:r>
      <w:r w:rsidR="00E731FC">
        <w:rPr>
          <w:lang w:val="en-US"/>
        </w:rPr>
        <w:t xml:space="preserve"> from the </w:t>
      </w:r>
      <w:r w:rsidR="00165FB6">
        <w:rPr>
          <w:lang w:val="en-US"/>
        </w:rPr>
        <w:t>App bar</w:t>
      </w:r>
      <w:r w:rsidR="00E731FC">
        <w:rPr>
          <w:lang w:val="en-US"/>
        </w:rPr>
        <w:t>.</w:t>
      </w:r>
    </w:p>
    <w:p w14:paraId="09A4486E" w14:textId="77777777" w:rsidR="00564B0F" w:rsidRDefault="00564B0F" w:rsidP="00E17DC9">
      <w:pPr>
        <w:pStyle w:val="Heading1"/>
      </w:pPr>
      <w:bookmarkStart w:id="61" w:name="_Copilot"/>
      <w:bookmarkStart w:id="62" w:name="_Classic_Outlook_for"/>
      <w:bookmarkStart w:id="63" w:name="_Toc847440520"/>
      <w:bookmarkEnd w:id="61"/>
      <w:bookmarkEnd w:id="62"/>
      <w:r>
        <w:t>Classic Outlook for Windows</w:t>
      </w:r>
      <w:bookmarkEnd w:id="63"/>
    </w:p>
    <w:p w14:paraId="15C2EA49" w14:textId="77777777" w:rsidR="002E5F95" w:rsidRDefault="002E5F95" w:rsidP="00E17DC9"/>
    <w:p w14:paraId="38F1DCC5" w14:textId="1D632733" w:rsidR="00564B0F" w:rsidRDefault="00C95541" w:rsidP="000D1D35">
      <w:pPr>
        <w:pStyle w:val="Heading2"/>
      </w:pPr>
      <w:bookmarkStart w:id="64" w:name="_Will_there_be"/>
      <w:bookmarkEnd w:id="64"/>
      <w:r>
        <w:t>When is end of life for classic Outlook</w:t>
      </w:r>
      <w:r w:rsidR="00564B0F" w:rsidRPr="7F9F1418">
        <w:t xml:space="preserve">? Is there a timeline? </w:t>
      </w:r>
    </w:p>
    <w:p w14:paraId="3FE8D5FC" w14:textId="56E65A65" w:rsidR="00D5068F" w:rsidRDefault="00564B0F" w:rsidP="00564B0F">
      <w:pPr>
        <w:ind w:left="0"/>
        <w:rPr>
          <w:lang w:val="en-US"/>
        </w:rPr>
      </w:pPr>
      <w:r w:rsidRPr="5A9DD0B4">
        <w:rPr>
          <w:lang w:val="en-US"/>
        </w:rPr>
        <w:t xml:space="preserve">Classic Outlook will be available until at least 2029. We rely on signals from customers about whether we have met the needs required to </w:t>
      </w:r>
      <w:r w:rsidR="00C95541">
        <w:rPr>
          <w:lang w:val="en-US"/>
        </w:rPr>
        <w:t xml:space="preserve">successfully migrate </w:t>
      </w:r>
      <w:r w:rsidRPr="5A9DD0B4">
        <w:rPr>
          <w:lang w:val="en-US"/>
        </w:rPr>
        <w:t xml:space="preserve">users over </w:t>
      </w:r>
      <w:r w:rsidR="00C95541">
        <w:rPr>
          <w:lang w:val="en-US"/>
        </w:rPr>
        <w:t>to the new Outlook</w:t>
      </w:r>
      <w:r w:rsidR="00F81F7D">
        <w:rPr>
          <w:lang w:val="en-US"/>
        </w:rPr>
        <w:t xml:space="preserve">. </w:t>
      </w:r>
      <w:r w:rsidR="00D5068F">
        <w:rPr>
          <w:lang w:val="en-US"/>
        </w:rPr>
        <w:t xml:space="preserve">The migration will include three main phases </w:t>
      </w:r>
      <w:r w:rsidR="0058650E">
        <w:rPr>
          <w:lang w:val="en-US"/>
        </w:rPr>
        <w:t xml:space="preserve">and communication plans </w:t>
      </w:r>
      <w:r w:rsidR="00D5068F">
        <w:rPr>
          <w:lang w:val="en-US"/>
        </w:rPr>
        <w:t xml:space="preserve">as explained in this article: </w:t>
      </w:r>
      <w:hyperlink r:id="rId121">
        <w:r w:rsidR="00477DA9">
          <w:rPr>
            <w:rStyle w:val="Hyperlink"/>
            <w:lang w:val="en-US"/>
          </w:rPr>
          <w:t>Progressive stages of migration to new Outlook for Windows</w:t>
        </w:r>
      </w:hyperlink>
      <w:r w:rsidR="00D5068F" w:rsidRPr="5A9DD0B4">
        <w:rPr>
          <w:lang w:val="en-US"/>
        </w:rPr>
        <w:t>.</w:t>
      </w:r>
    </w:p>
    <w:p w14:paraId="6A34A873" w14:textId="77777777" w:rsidR="00297BD6" w:rsidRDefault="00297BD6" w:rsidP="00E17DC9"/>
    <w:p w14:paraId="66880DA7" w14:textId="4166B847" w:rsidR="00297BD6" w:rsidRDefault="000E785B" w:rsidP="000D1D35">
      <w:pPr>
        <w:pStyle w:val="Heading2"/>
      </w:pPr>
      <w:bookmarkStart w:id="65" w:name="_What_does_the"/>
      <w:bookmarkEnd w:id="65"/>
      <w:r>
        <w:t>How</w:t>
      </w:r>
      <w:r w:rsidR="00297BD6">
        <w:t xml:space="preserve"> does the</w:t>
      </w:r>
      <w:r>
        <w:t xml:space="preserve"> n</w:t>
      </w:r>
      <w:r w:rsidR="00297BD6">
        <w:t xml:space="preserve">ew Outlook for Windows </w:t>
      </w:r>
      <w:r>
        <w:t>impact</w:t>
      </w:r>
      <w:r w:rsidR="00297BD6">
        <w:t xml:space="preserve"> my </w:t>
      </w:r>
      <w:r w:rsidR="00E95A7C">
        <w:t>c</w:t>
      </w:r>
      <w:r w:rsidR="00297BD6">
        <w:t xml:space="preserve">lassic Outlook for Windows experience? </w:t>
      </w:r>
    </w:p>
    <w:p w14:paraId="0C80ACEB" w14:textId="036BEA89" w:rsidR="00297BD6" w:rsidRDefault="00297BD6" w:rsidP="00297BD6">
      <w:pPr>
        <w:spacing w:after="2"/>
        <w:rPr>
          <w:color w:val="323130"/>
        </w:rPr>
      </w:pPr>
      <w:r>
        <w:rPr>
          <w:color w:val="323130"/>
        </w:rPr>
        <w:t xml:space="preserve">Your </w:t>
      </w:r>
      <w:r w:rsidRPr="2AC9F955">
        <w:rPr>
          <w:color w:val="323130"/>
        </w:rPr>
        <w:t>classic</w:t>
      </w:r>
      <w:r>
        <w:rPr>
          <w:color w:val="323130"/>
        </w:rPr>
        <w:t xml:space="preserve"> Outlook for Windows experience will not be adversely affected by the installation or us</w:t>
      </w:r>
      <w:r w:rsidR="00E95A7C">
        <w:rPr>
          <w:color w:val="323130"/>
        </w:rPr>
        <w:t>e</w:t>
      </w:r>
      <w:r>
        <w:rPr>
          <w:color w:val="323130"/>
        </w:rPr>
        <w:t xml:space="preserve"> of the </w:t>
      </w:r>
      <w:r w:rsidRPr="2AC9F955">
        <w:rPr>
          <w:color w:val="323130"/>
        </w:rPr>
        <w:t>new</w:t>
      </w:r>
      <w:r>
        <w:rPr>
          <w:color w:val="323130"/>
        </w:rPr>
        <w:t xml:space="preserve"> Outlook for Windows. Once you toggle in to use the new </w:t>
      </w:r>
      <w:r w:rsidR="004426C9">
        <w:rPr>
          <w:color w:val="323130"/>
        </w:rPr>
        <w:t>Outlook</w:t>
      </w:r>
      <w:r>
        <w:rPr>
          <w:color w:val="323130"/>
        </w:rPr>
        <w:t xml:space="preserve">, launching classic </w:t>
      </w:r>
      <w:r w:rsidR="002B320C">
        <w:rPr>
          <w:color w:val="323130"/>
        </w:rPr>
        <w:t xml:space="preserve">Outlook from the </w:t>
      </w:r>
      <w:r w:rsidR="00534D29">
        <w:rPr>
          <w:color w:val="323130"/>
        </w:rPr>
        <w:t>System tray</w:t>
      </w:r>
      <w:r>
        <w:rPr>
          <w:color w:val="323130"/>
        </w:rPr>
        <w:t xml:space="preserve"> will open the new app. Once you toggle out, both apps are still installed and can be launched independently side by side. </w:t>
      </w:r>
    </w:p>
    <w:p w14:paraId="0D5BFA77" w14:textId="77777777" w:rsidR="00695FE0" w:rsidRDefault="00695FE0" w:rsidP="00297BD6">
      <w:pPr>
        <w:spacing w:after="2"/>
        <w:rPr>
          <w:color w:val="323130"/>
        </w:rPr>
      </w:pPr>
    </w:p>
    <w:p w14:paraId="6713709D" w14:textId="46735F76" w:rsidR="00695FE0" w:rsidRDefault="00695FE0" w:rsidP="000E785B">
      <w:pPr>
        <w:pStyle w:val="Heading2"/>
      </w:pPr>
      <w:r w:rsidRPr="00695FE0">
        <w:t xml:space="preserve">Can I run classic and new Outlook side-by-side? </w:t>
      </w:r>
    </w:p>
    <w:p w14:paraId="013776A2" w14:textId="3A3D7F70" w:rsidR="001B18F3" w:rsidRPr="008C6E08" w:rsidRDefault="00695FE0" w:rsidP="008C6E08">
      <w:pPr>
        <w:spacing w:after="2"/>
        <w:rPr>
          <w:color w:val="323130"/>
          <w:lang w:val="en-US"/>
        </w:rPr>
      </w:pPr>
      <w:r w:rsidRPr="02F1D10A">
        <w:rPr>
          <w:color w:val="323130"/>
          <w:lang w:val="en-US"/>
        </w:rPr>
        <w:t>Yes. Both applications can be run side by side.</w:t>
      </w:r>
      <w:r w:rsidR="007F2318" w:rsidRPr="02F1D10A">
        <w:rPr>
          <w:color w:val="323130"/>
          <w:lang w:val="en-US"/>
        </w:rPr>
        <w:t xml:space="preserve"> </w:t>
      </w:r>
      <w:r w:rsidR="008C6E08">
        <w:rPr>
          <w:color w:val="323130"/>
          <w:lang w:val="en-US"/>
        </w:rPr>
        <w:t>R</w:t>
      </w:r>
      <w:r w:rsidR="007F2318" w:rsidRPr="02F1D10A">
        <w:rPr>
          <w:color w:val="323130"/>
          <w:lang w:val="en-US"/>
        </w:rPr>
        <w:t>unning side by side is a great way to transition users to the new Outlook. F</w:t>
      </w:r>
      <w:r w:rsidRPr="02F1D10A">
        <w:rPr>
          <w:color w:val="323130"/>
          <w:lang w:val="en-US"/>
        </w:rPr>
        <w:t xml:space="preserve">or more information, see </w:t>
      </w:r>
      <w:r w:rsidR="00311963" w:rsidRPr="02F1D10A">
        <w:rPr>
          <w:color w:val="323130"/>
          <w:lang w:val="en-US"/>
        </w:rPr>
        <w:t>the article</w:t>
      </w:r>
      <w:r w:rsidRPr="02F1D10A">
        <w:rPr>
          <w:color w:val="323130"/>
          <w:lang w:val="en-US"/>
        </w:rPr>
        <w:t xml:space="preserve">: </w:t>
      </w:r>
      <w:hyperlink r:id="rId122">
        <w:r w:rsidR="709366EB" w:rsidRPr="02F1D10A">
          <w:rPr>
            <w:rStyle w:val="Hyperlink"/>
            <w:lang w:val="en-US"/>
          </w:rPr>
          <w:t>Run new Outlook and classic Outlook side-by-side</w:t>
        </w:r>
      </w:hyperlink>
      <w:r w:rsidR="709366EB" w:rsidRPr="02F1D10A">
        <w:rPr>
          <w:color w:val="323130"/>
          <w:lang w:val="en-US"/>
        </w:rPr>
        <w:t>.</w:t>
      </w:r>
    </w:p>
    <w:p w14:paraId="398A256B" w14:textId="77777777" w:rsidR="008C6E08" w:rsidRDefault="008C6E08" w:rsidP="001B18F3">
      <w:pPr>
        <w:pStyle w:val="Heading1"/>
        <w:ind w:left="-5"/>
      </w:pPr>
    </w:p>
    <w:p w14:paraId="47CED10F" w14:textId="6600A1FF" w:rsidR="001B18F3" w:rsidRDefault="001B18F3" w:rsidP="001B18F3">
      <w:pPr>
        <w:pStyle w:val="Heading1"/>
        <w:ind w:left="-5"/>
      </w:pPr>
      <w:bookmarkStart w:id="66" w:name="_Toc1120544916"/>
      <w:r>
        <w:t>Copilot</w:t>
      </w:r>
      <w:bookmarkEnd w:id="66"/>
      <w:r>
        <w:t xml:space="preserve"> </w:t>
      </w:r>
    </w:p>
    <w:p w14:paraId="0B41FB6E" w14:textId="77777777" w:rsidR="00EC1B0B" w:rsidRDefault="00EC1B0B" w:rsidP="00E17DC9"/>
    <w:p w14:paraId="73A3ADE9" w14:textId="283819C9" w:rsidR="001B18F3" w:rsidRDefault="001B18F3" w:rsidP="000D1D35">
      <w:pPr>
        <w:pStyle w:val="Heading2"/>
      </w:pPr>
      <w:bookmarkStart w:id="67" w:name="_What_M365_Copilot"/>
      <w:bookmarkEnd w:id="67"/>
      <w:r>
        <w:t xml:space="preserve">What M365 Copilot features are in the new Outlook for Windows? </w:t>
      </w:r>
    </w:p>
    <w:p w14:paraId="4D84AC95" w14:textId="0981CE0C" w:rsidR="000D4FF0" w:rsidRDefault="000D4FF0" w:rsidP="001B18F3">
      <w:pPr>
        <w:ind w:left="0"/>
      </w:pPr>
      <w:r w:rsidRPr="37E8E03F">
        <w:rPr>
          <w:lang w:val="en-US"/>
        </w:rPr>
        <w:t>Copilot is a top priority, with rapid rollout of new features. The Copilot side pane and chat experience are designed to make AI assistance a core part of your</w:t>
      </w:r>
      <w:r w:rsidR="005B68B4" w:rsidRPr="37E8E03F">
        <w:rPr>
          <w:lang w:val="en-US"/>
        </w:rPr>
        <w:t xml:space="preserve"> Outlook</w:t>
      </w:r>
      <w:r w:rsidRPr="37E8E03F">
        <w:rPr>
          <w:lang w:val="en-US"/>
        </w:rPr>
        <w:t xml:space="preserve"> workflow, saving time and boosting productivity. </w:t>
      </w:r>
      <w:r w:rsidR="29330340" w:rsidRPr="37E8E03F">
        <w:rPr>
          <w:lang w:val="en-US"/>
        </w:rPr>
        <w:t xml:space="preserve">For the latest, check the </w:t>
      </w:r>
      <w:hyperlink r:id="rId123">
        <w:r w:rsidR="29330340" w:rsidRPr="37E8E03F">
          <w:rPr>
            <w:rStyle w:val="Hyperlink"/>
            <w:lang w:val="en-US"/>
          </w:rPr>
          <w:t>Microsoft 365 Roadmap</w:t>
        </w:r>
      </w:hyperlink>
      <w:r w:rsidR="1E0B9A8A" w:rsidRPr="37E8E03F">
        <w:rPr>
          <w:lang w:val="en-US"/>
        </w:rPr>
        <w:t xml:space="preserve"> and </w:t>
      </w:r>
      <w:hyperlink r:id="rId124">
        <w:r w:rsidR="1E0B9A8A" w:rsidRPr="37E8E03F">
          <w:rPr>
            <w:rStyle w:val="Hyperlink"/>
            <w:lang w:val="en-US"/>
          </w:rPr>
          <w:t>What’s new</w:t>
        </w:r>
      </w:hyperlink>
    </w:p>
    <w:p w14:paraId="344BA5EE" w14:textId="77777777" w:rsidR="004702A5" w:rsidRDefault="004702A5" w:rsidP="000F1D2F">
      <w:pPr>
        <w:ind w:left="0"/>
      </w:pPr>
    </w:p>
    <w:p w14:paraId="46D4A9E1" w14:textId="66AA1390" w:rsidR="000F1D2F" w:rsidRPr="000F1D2F" w:rsidRDefault="00F02AD0" w:rsidP="000F1D2F">
      <w:pPr>
        <w:ind w:left="0"/>
        <w:rPr>
          <w:lang w:val="en-US"/>
        </w:rPr>
      </w:pPr>
      <w:r>
        <w:t xml:space="preserve">As an agile codebase, the new Outlook </w:t>
      </w:r>
      <w:r w:rsidR="00D55659">
        <w:t>releases new Copilot capabilities earlier than</w:t>
      </w:r>
      <w:r w:rsidR="00AA29F3">
        <w:t xml:space="preserve"> classic Outlook and with more interplay with the M365 </w:t>
      </w:r>
      <w:r w:rsidR="00874EAF">
        <w:t>Copilot chat pane</w:t>
      </w:r>
      <w:r w:rsidR="002E45F8">
        <w:t xml:space="preserve">. This </w:t>
      </w:r>
      <w:r w:rsidR="000F1D2F" w:rsidRPr="000F1D2F">
        <w:rPr>
          <w:lang w:val="en-US"/>
        </w:rPr>
        <w:t xml:space="preserve">allows you to have conversations about information from your organization, the web, Outlook messages, and allows you to take certain actions directly from chat. </w:t>
      </w:r>
      <w:r w:rsidR="000F1D2F">
        <w:rPr>
          <w:lang w:val="en-US"/>
        </w:rPr>
        <w:t>For more information, see</w:t>
      </w:r>
      <w:r w:rsidR="000F1D2F" w:rsidRPr="000F1D2F">
        <w:rPr>
          <w:lang w:val="en-US"/>
        </w:rPr>
        <w:t xml:space="preserve"> </w:t>
      </w:r>
      <w:hyperlink r:id="rId125" w:history="1">
        <w:r w:rsidR="008D77BD">
          <w:rPr>
            <w:rStyle w:val="Hyperlink"/>
            <w:lang w:val="en-US"/>
          </w:rPr>
          <w:t>Frequently asked questions about Copilot in Outlook</w:t>
        </w:r>
      </w:hyperlink>
    </w:p>
    <w:p w14:paraId="4C81D9AE" w14:textId="3FEC7ACC" w:rsidR="001B18F3" w:rsidRDefault="001B18F3" w:rsidP="001B18F3">
      <w:pPr>
        <w:spacing w:after="0" w:line="259" w:lineRule="auto"/>
        <w:ind w:left="360" w:firstLine="0"/>
      </w:pPr>
    </w:p>
    <w:p w14:paraId="2C88CF2A" w14:textId="24123F7E" w:rsidR="001B18F3" w:rsidRDefault="008B5409" w:rsidP="000D1D35">
      <w:pPr>
        <w:pStyle w:val="Heading2"/>
      </w:pPr>
      <w:bookmarkStart w:id="68" w:name="_Do_I_need"/>
      <w:bookmarkEnd w:id="68"/>
      <w:r>
        <w:t>What d</w:t>
      </w:r>
      <w:r w:rsidR="001B18F3" w:rsidRPr="7F9F1418">
        <w:t xml:space="preserve">o I need to use M365 Copilot in Outlook?  </w:t>
      </w:r>
    </w:p>
    <w:p w14:paraId="3636E3AB" w14:textId="3E75F0EC" w:rsidR="001B18F3" w:rsidRDefault="001B18F3" w:rsidP="008A4EA2">
      <w:pPr>
        <w:ind w:left="0"/>
      </w:pPr>
      <w:r w:rsidRPr="7F9F1418">
        <w:rPr>
          <w:lang w:val="en-US"/>
        </w:rPr>
        <w:t>You will need to have</w:t>
      </w:r>
      <w:r w:rsidR="00B22AFE">
        <w:rPr>
          <w:lang w:val="en-US"/>
        </w:rPr>
        <w:t xml:space="preserve"> </w:t>
      </w:r>
      <w:r w:rsidRPr="7F9F1418">
        <w:rPr>
          <w:lang w:val="en-US"/>
        </w:rPr>
        <w:t xml:space="preserve">the appropriate commercial licensing to use the M365 Copilot in Outlook. Copilot is also available in Outlook </w:t>
      </w:r>
      <w:r w:rsidR="00310177">
        <w:rPr>
          <w:lang w:val="en-US"/>
        </w:rPr>
        <w:t>M</w:t>
      </w:r>
      <w:r w:rsidRPr="7F9F1418">
        <w:rPr>
          <w:lang w:val="en-US"/>
        </w:rPr>
        <w:t xml:space="preserve">obile, Outlook for Mac, Outlook on the </w:t>
      </w:r>
      <w:r w:rsidR="00B22AFE">
        <w:rPr>
          <w:lang w:val="en-US"/>
        </w:rPr>
        <w:t>w</w:t>
      </w:r>
      <w:r w:rsidRPr="7F9F1418">
        <w:rPr>
          <w:lang w:val="en-US"/>
        </w:rPr>
        <w:t>eb</w:t>
      </w:r>
      <w:r w:rsidR="00B22AFE">
        <w:rPr>
          <w:lang w:val="en-US"/>
        </w:rPr>
        <w:t xml:space="preserve"> and Outlook (classic)</w:t>
      </w:r>
      <w:r w:rsidRPr="7F9F1418">
        <w:rPr>
          <w:lang w:val="en-US"/>
        </w:rPr>
        <w:t xml:space="preserve">.  </w:t>
      </w:r>
    </w:p>
    <w:p w14:paraId="4DE8631D" w14:textId="77777777" w:rsidR="008A4EA2" w:rsidRDefault="008A4EA2" w:rsidP="008A4EA2">
      <w:pPr>
        <w:ind w:left="0"/>
      </w:pPr>
    </w:p>
    <w:p w14:paraId="72C8E68B" w14:textId="1FBA19A5" w:rsidR="001B18F3" w:rsidRDefault="001B18F3" w:rsidP="000D1D35">
      <w:pPr>
        <w:pStyle w:val="Heading2"/>
      </w:pPr>
      <w:bookmarkStart w:id="69" w:name="_How_do_I_1"/>
      <w:bookmarkEnd w:id="69"/>
      <w:r w:rsidRPr="7F9F1418">
        <w:lastRenderedPageBreak/>
        <w:t>How do I give my feedback on M</w:t>
      </w:r>
      <w:r w:rsidR="000454F1">
        <w:t xml:space="preserve">icrosoft </w:t>
      </w:r>
      <w:r w:rsidRPr="7F9F1418">
        <w:t xml:space="preserve">365 Copilot features in the new Outlook for Windows?  </w:t>
      </w:r>
    </w:p>
    <w:p w14:paraId="20415105" w14:textId="380F7126" w:rsidR="002650E2" w:rsidRDefault="001B18F3" w:rsidP="002650E2">
      <w:pPr>
        <w:ind w:left="0"/>
      </w:pPr>
      <w:r w:rsidRPr="7F9F1418">
        <w:rPr>
          <w:lang w:val="en-US"/>
        </w:rPr>
        <w:t xml:space="preserve">Users can use the in-app feedback option in </w:t>
      </w:r>
      <w:r w:rsidR="008A4EA2" w:rsidRPr="008A4EA2">
        <w:rPr>
          <w:b/>
          <w:bCs/>
          <w:lang w:val="en-US"/>
        </w:rPr>
        <w:t>Help</w:t>
      </w:r>
      <w:r w:rsidR="008A4EA2">
        <w:rPr>
          <w:lang w:val="en-US"/>
        </w:rPr>
        <w:t xml:space="preserve"> &gt; </w:t>
      </w:r>
      <w:r w:rsidR="008A4EA2" w:rsidRPr="008A4EA2">
        <w:rPr>
          <w:b/>
          <w:bCs/>
          <w:lang w:val="en-US"/>
        </w:rPr>
        <w:t>Feedback</w:t>
      </w:r>
      <w:r w:rsidR="008A4EA2">
        <w:rPr>
          <w:lang w:val="en-US"/>
        </w:rPr>
        <w:t xml:space="preserve">. </w:t>
      </w:r>
      <w:r w:rsidR="000454F1">
        <w:rPr>
          <w:lang w:val="en-US"/>
        </w:rPr>
        <w:t xml:space="preserve">In addition, there is a feedback option in the Microsoft 365 Copilot chat side pane. </w:t>
      </w:r>
      <w:r w:rsidRPr="7F9F1418">
        <w:rPr>
          <w:lang w:val="en-US"/>
        </w:rPr>
        <w:t xml:space="preserve">For more support and feedback questions, see the "Support and Feedback" section.  </w:t>
      </w:r>
    </w:p>
    <w:p w14:paraId="04CDDD4D" w14:textId="77777777" w:rsidR="001B18F3" w:rsidRDefault="001B18F3" w:rsidP="002650E2">
      <w:pPr>
        <w:ind w:left="0"/>
      </w:pPr>
      <w:r>
        <w:rPr>
          <w:rFonts w:ascii="Aptos" w:eastAsia="Aptos" w:hAnsi="Aptos" w:cs="Aptos"/>
          <w:sz w:val="20"/>
        </w:rPr>
        <w:t xml:space="preserve"> </w:t>
      </w:r>
    </w:p>
    <w:p w14:paraId="68AF7417" w14:textId="02982122" w:rsidR="001B18F3" w:rsidRDefault="000454F1" w:rsidP="000D1D35">
      <w:pPr>
        <w:pStyle w:val="Heading2"/>
      </w:pPr>
      <w:bookmarkStart w:id="70" w:name="_Do_I_have"/>
      <w:bookmarkEnd w:id="70"/>
      <w:r>
        <w:t>Are all Copilot features available to everyone?</w:t>
      </w:r>
    </w:p>
    <w:p w14:paraId="3D8B37A9" w14:textId="50BB335D" w:rsidR="00BD0376" w:rsidRPr="008D3307" w:rsidRDefault="001B18F3" w:rsidP="008D3307">
      <w:pPr>
        <w:spacing w:after="293"/>
        <w:ind w:left="0"/>
      </w:pPr>
      <w:r w:rsidRPr="304EB38D">
        <w:rPr>
          <w:lang w:val="en-US"/>
        </w:rPr>
        <w:t xml:space="preserve">No. </w:t>
      </w:r>
      <w:r w:rsidR="5730DA20" w:rsidRPr="304EB38D">
        <w:rPr>
          <w:lang w:val="en-US"/>
        </w:rPr>
        <w:t>N</w:t>
      </w:r>
      <w:r w:rsidR="5730DA20" w:rsidRPr="304EB38D">
        <w:rPr>
          <w:rFonts w:cs="Segoe UI"/>
          <w:lang w:val="en-US"/>
        </w:rPr>
        <w:t>ot all Copilot features are available to everyone in the new Outlook for Windows. Full access requires a qualifying Microsoft 365 subscription and a supported account. Advanced features</w:t>
      </w:r>
      <w:r w:rsidR="00683B24">
        <w:rPr>
          <w:rFonts w:cs="Segoe UI"/>
          <w:lang w:val="en-US"/>
        </w:rPr>
        <w:t xml:space="preserve"> </w:t>
      </w:r>
      <w:r w:rsidR="5730DA20" w:rsidRPr="304EB38D">
        <w:rPr>
          <w:rFonts w:cs="Segoe UI"/>
          <w:lang w:val="en-US"/>
        </w:rPr>
        <w:t>such as work-grounded chat and enterprise data access</w:t>
      </w:r>
      <w:r w:rsidR="0030083E">
        <w:rPr>
          <w:rFonts w:cs="Segoe UI"/>
          <w:lang w:val="en-US"/>
        </w:rPr>
        <w:t xml:space="preserve"> </w:t>
      </w:r>
      <w:r w:rsidR="5730DA20" w:rsidRPr="304EB38D">
        <w:rPr>
          <w:rFonts w:cs="Segoe UI"/>
          <w:lang w:val="en-US"/>
        </w:rPr>
        <w:t xml:space="preserve">need a Copilot license assigned by your organization. Users without a Copilot license can use web-grounded chat and contextual </w:t>
      </w:r>
      <w:r w:rsidR="00E462A2" w:rsidRPr="304EB38D">
        <w:rPr>
          <w:rFonts w:cs="Segoe UI"/>
          <w:lang w:val="en-US"/>
        </w:rPr>
        <w:t>assistance but</w:t>
      </w:r>
      <w:r w:rsidR="5730DA20" w:rsidRPr="304EB38D">
        <w:rPr>
          <w:rFonts w:cs="Segoe UI"/>
          <w:lang w:val="en-US"/>
        </w:rPr>
        <w:t xml:space="preserve"> won’t have all advanced capabilities.</w:t>
      </w:r>
      <w:bookmarkStart w:id="71" w:name="_Documentation"/>
      <w:bookmarkStart w:id="72" w:name="_Feature-level_Questions"/>
      <w:bookmarkEnd w:id="71"/>
      <w:bookmarkEnd w:id="72"/>
    </w:p>
    <w:p w14:paraId="2F984D3E" w14:textId="38DB721B" w:rsidR="00BD0376" w:rsidRDefault="009A0E23" w:rsidP="00087647">
      <w:pPr>
        <w:pStyle w:val="Heading1"/>
      </w:pPr>
      <w:bookmarkStart w:id="73" w:name="_Toc2092385041"/>
      <w:r>
        <w:t>Feature Level Questions</w:t>
      </w:r>
      <w:bookmarkEnd w:id="73"/>
      <w:r>
        <w:t xml:space="preserve"> </w:t>
      </w:r>
    </w:p>
    <w:p w14:paraId="73667035" w14:textId="22D42AC2" w:rsidR="00A35A1A" w:rsidRPr="00A35A1A" w:rsidRDefault="000A1D52" w:rsidP="00A35A1A">
      <w:pPr>
        <w:rPr>
          <w:lang w:val="en-US" w:eastAsia="en-US"/>
        </w:rPr>
      </w:pPr>
      <w:r>
        <w:rPr>
          <w:lang w:val="en-US" w:eastAsia="en-US"/>
        </w:rPr>
        <w:t xml:space="preserve">Please refer to the online feature documentation for current functionality. </w:t>
      </w:r>
      <w:r w:rsidR="00012EA3" w:rsidRPr="310838C0">
        <w:rPr>
          <w:lang w:val="en-US" w:eastAsia="en-US"/>
        </w:rPr>
        <w:t xml:space="preserve">Many articles are linked in the </w:t>
      </w:r>
      <w:hyperlink r:id="rId126">
        <w:r w:rsidR="00517907" w:rsidRPr="310838C0">
          <w:rPr>
            <w:rStyle w:val="Hyperlink"/>
            <w:lang w:val="en-US" w:eastAsia="en-US"/>
          </w:rPr>
          <w:t>Feature comparison between new Outlook and classic Outlook</w:t>
        </w:r>
      </w:hyperlink>
      <w:r w:rsidR="00517907" w:rsidRPr="310838C0">
        <w:rPr>
          <w:lang w:val="en-US" w:eastAsia="en-US"/>
        </w:rPr>
        <w:t xml:space="preserve"> </w:t>
      </w:r>
      <w:r w:rsidR="0027001F" w:rsidRPr="310838C0">
        <w:rPr>
          <w:lang w:val="en-US" w:eastAsia="en-US"/>
        </w:rPr>
        <w:t xml:space="preserve">and </w:t>
      </w:r>
      <w:hyperlink r:id="rId127">
        <w:r w:rsidR="0027001F" w:rsidRPr="310838C0">
          <w:rPr>
            <w:rStyle w:val="Hyperlink"/>
            <w:lang w:val="en-US" w:eastAsia="en-US"/>
          </w:rPr>
          <w:t>What’s New</w:t>
        </w:r>
      </w:hyperlink>
      <w:r w:rsidR="00517907" w:rsidRPr="310838C0">
        <w:rPr>
          <w:lang w:val="en-US" w:eastAsia="en-US"/>
        </w:rPr>
        <w:t xml:space="preserve"> articles</w:t>
      </w:r>
      <w:r w:rsidR="0027001F" w:rsidRPr="310838C0">
        <w:rPr>
          <w:lang w:val="en-US" w:eastAsia="en-US"/>
        </w:rPr>
        <w:t>.</w:t>
      </w:r>
    </w:p>
    <w:p w14:paraId="380F3AA8" w14:textId="77777777" w:rsidR="00BD0376" w:rsidRPr="00BD0376" w:rsidRDefault="00BD0376" w:rsidP="00BD0376">
      <w:pPr>
        <w:rPr>
          <w:lang w:val="en-US" w:eastAsia="en-US"/>
        </w:rPr>
      </w:pPr>
    </w:p>
    <w:p w14:paraId="569835D9" w14:textId="77777777" w:rsidR="001B18F3" w:rsidRPr="004360BA" w:rsidRDefault="001B18F3" w:rsidP="000D1D35">
      <w:pPr>
        <w:pStyle w:val="Heading2"/>
      </w:pPr>
      <w:bookmarkStart w:id="74" w:name="_Will_shortcuts_still"/>
      <w:bookmarkEnd w:id="74"/>
      <w:r w:rsidRPr="004360BA">
        <w:t xml:space="preserve">Will shortcuts still work in the ‘To’ field? </w:t>
      </w:r>
    </w:p>
    <w:p w14:paraId="2856B7BA" w14:textId="1020C4FB" w:rsidR="001B18F3" w:rsidRDefault="001B18F3" w:rsidP="001B18F3">
      <w:pPr>
        <w:ind w:left="0"/>
      </w:pPr>
      <w:r w:rsidRPr="7F9F1418">
        <w:rPr>
          <w:lang w:val="en-US"/>
        </w:rPr>
        <w:t>Yes. A limited number of contacts will be shown (</w:t>
      </w:r>
      <w:proofErr w:type="spellStart"/>
      <w:r w:rsidRPr="7F9F1418">
        <w:rPr>
          <w:rFonts w:cs="Segoe UI"/>
          <w:i/>
          <w:lang w:val="en-US"/>
        </w:rPr>
        <w:t>Ctrl+K</w:t>
      </w:r>
      <w:proofErr w:type="spellEnd"/>
      <w:proofErr w:type="gramStart"/>
      <w:r w:rsidRPr="7F9F1418">
        <w:rPr>
          <w:lang w:val="en-US"/>
        </w:rPr>
        <w:t>)</w:t>
      </w:r>
      <w:proofErr w:type="gramEnd"/>
      <w:r w:rsidRPr="7F9F1418">
        <w:rPr>
          <w:lang w:val="en-US"/>
        </w:rPr>
        <w:t xml:space="preserve"> and it will not pop up in a new window. </w:t>
      </w:r>
      <w:r w:rsidR="00FE56E3">
        <w:rPr>
          <w:lang w:val="en-US"/>
        </w:rPr>
        <w:t>More shortcuts will be added over time.</w:t>
      </w:r>
    </w:p>
    <w:p w14:paraId="21D311A5" w14:textId="77777777" w:rsidR="001B18F3" w:rsidRDefault="001B18F3" w:rsidP="00FE56E3">
      <w:pPr>
        <w:spacing w:after="83" w:line="259" w:lineRule="auto"/>
        <w:ind w:left="0" w:firstLine="0"/>
      </w:pPr>
      <w:r>
        <w:t xml:space="preserve"> </w:t>
      </w:r>
    </w:p>
    <w:p w14:paraId="3958ADD3" w14:textId="77777777" w:rsidR="001B18F3" w:rsidRPr="001A4B8F" w:rsidRDefault="001B18F3" w:rsidP="001A4B8F">
      <w:pPr>
        <w:pStyle w:val="Heading2"/>
      </w:pPr>
      <w:bookmarkStart w:id="75" w:name="_How_do_I_4"/>
      <w:bookmarkEnd w:id="75"/>
      <w:r w:rsidRPr="001A4B8F">
        <w:t xml:space="preserve">How do I get to the available shortcuts?  </w:t>
      </w:r>
    </w:p>
    <w:p w14:paraId="1A114B0D" w14:textId="1E6536DF" w:rsidR="001B18F3" w:rsidRDefault="001B18F3" w:rsidP="001B18F3">
      <w:pPr>
        <w:ind w:left="0"/>
      </w:pPr>
      <w:r w:rsidRPr="7F9F1418">
        <w:rPr>
          <w:lang w:val="en-US"/>
        </w:rPr>
        <w:t xml:space="preserve">Users can discover all the available keyboard shortcuts by typing the question mark key (?) </w:t>
      </w:r>
      <w:r w:rsidR="00E52C3A">
        <w:rPr>
          <w:lang w:val="en-US"/>
        </w:rPr>
        <w:t xml:space="preserve">anywhere </w:t>
      </w:r>
      <w:r w:rsidRPr="7F9F1418">
        <w:rPr>
          <w:lang w:val="en-US"/>
        </w:rPr>
        <w:t>in the new Outlook</w:t>
      </w:r>
      <w:r w:rsidR="00E52C3A">
        <w:rPr>
          <w:lang w:val="en-US"/>
        </w:rPr>
        <w:t xml:space="preserve"> window,</w:t>
      </w:r>
      <w:r w:rsidR="00684253">
        <w:rPr>
          <w:lang w:val="en-US"/>
        </w:rPr>
        <w:t xml:space="preserve"> excluding </w:t>
      </w:r>
      <w:r w:rsidR="00E52C3A">
        <w:rPr>
          <w:lang w:val="en-US"/>
        </w:rPr>
        <w:t>the compose pane.</w:t>
      </w:r>
    </w:p>
    <w:p w14:paraId="2478EB92" w14:textId="77777777" w:rsidR="001B18F3" w:rsidRDefault="001B18F3" w:rsidP="001B18F3">
      <w:pPr>
        <w:spacing w:after="83" w:line="259" w:lineRule="auto"/>
        <w:ind w:left="360" w:firstLine="0"/>
      </w:pPr>
      <w:r>
        <w:t xml:space="preserve"> </w:t>
      </w:r>
    </w:p>
    <w:p w14:paraId="4DF1FC35" w14:textId="77777777" w:rsidR="001B18F3" w:rsidRPr="001A4B8F" w:rsidRDefault="001B18F3" w:rsidP="001A4B8F">
      <w:pPr>
        <w:pStyle w:val="Heading2"/>
      </w:pPr>
      <w:bookmarkStart w:id="76" w:name="_Will_the_FindTime/Meeting"/>
      <w:bookmarkEnd w:id="76"/>
      <w:r w:rsidRPr="001A4B8F">
        <w:t xml:space="preserve">Will the FindTime/Meeting Poll experience be the same as in Outlook on the Web today?  </w:t>
      </w:r>
    </w:p>
    <w:p w14:paraId="5765519F" w14:textId="77777777" w:rsidR="001B18F3" w:rsidRDefault="001B18F3" w:rsidP="001B18F3">
      <w:pPr>
        <w:ind w:left="0"/>
      </w:pPr>
      <w:r>
        <w:t xml:space="preserve">Yes. FindTime/Meeting Poll functionality will be the same between OWA and the new Outlook for Windows. </w:t>
      </w:r>
    </w:p>
    <w:p w14:paraId="64F92ED4" w14:textId="409C9463" w:rsidR="001B18F3" w:rsidRDefault="00517907" w:rsidP="00517907">
      <w:pPr>
        <w:ind w:left="0" w:firstLine="0"/>
      </w:pPr>
      <w:r>
        <w:rPr>
          <w:lang w:val="en-US"/>
        </w:rPr>
        <w:t>However, th</w:t>
      </w:r>
      <w:r w:rsidR="001B18F3" w:rsidRPr="7F9F1418">
        <w:rPr>
          <w:lang w:val="en-US"/>
        </w:rPr>
        <w:t>e feature</w:t>
      </w:r>
      <w:r w:rsidR="00B45120">
        <w:rPr>
          <w:lang w:val="en-US"/>
        </w:rPr>
        <w:t xml:space="preserve"> functionality continues to expand and</w:t>
      </w:r>
      <w:r w:rsidR="001B18F3" w:rsidRPr="7F9F1418">
        <w:rPr>
          <w:lang w:val="en-US"/>
        </w:rPr>
        <w:t xml:space="preserve"> is</w:t>
      </w:r>
      <w:r w:rsidR="00B45120">
        <w:rPr>
          <w:lang w:val="en-US"/>
        </w:rPr>
        <w:t xml:space="preserve"> now</w:t>
      </w:r>
      <w:r w:rsidR="001B18F3" w:rsidRPr="7F9F1418">
        <w:rPr>
          <w:lang w:val="en-US"/>
        </w:rPr>
        <w:t xml:space="preserve"> calle</w:t>
      </w:r>
      <w:r w:rsidR="001B18F3" w:rsidRPr="7F9F1418">
        <w:rPr>
          <w:rFonts w:cs="Segoe UI"/>
          <w:lang w:val="en-US"/>
        </w:rPr>
        <w:t xml:space="preserve">d </w:t>
      </w:r>
      <w:r w:rsidR="001B18F3" w:rsidRPr="00FF48D9">
        <w:rPr>
          <w:i/>
          <w:iCs/>
          <w:lang w:val="en-US"/>
        </w:rPr>
        <w:t>Scheduling Poll</w:t>
      </w:r>
      <w:r w:rsidR="001B18F3" w:rsidRPr="7F9F1418">
        <w:rPr>
          <w:lang w:val="en-US"/>
        </w:rPr>
        <w:t xml:space="preserve">.  </w:t>
      </w:r>
    </w:p>
    <w:p w14:paraId="468674B3" w14:textId="77777777" w:rsidR="001B18F3" w:rsidRDefault="001B18F3" w:rsidP="001B18F3">
      <w:pPr>
        <w:spacing w:after="87" w:line="259" w:lineRule="auto"/>
        <w:ind w:left="0" w:firstLine="0"/>
      </w:pPr>
      <w:r>
        <w:t xml:space="preserve"> </w:t>
      </w:r>
    </w:p>
    <w:p w14:paraId="2F37D045" w14:textId="1E98DA72" w:rsidR="001B18F3" w:rsidRPr="004360BA" w:rsidRDefault="003D7C44" w:rsidP="000D1D35">
      <w:pPr>
        <w:pStyle w:val="Heading2"/>
      </w:pPr>
      <w:bookmarkStart w:id="77" w:name="_Will_the_new_4"/>
      <w:bookmarkEnd w:id="77"/>
      <w:r>
        <w:t>Does</w:t>
      </w:r>
      <w:r w:rsidR="001B18F3" w:rsidRPr="004360BA">
        <w:t xml:space="preserve"> the new Outlook for Windows support multiple accounts? </w:t>
      </w:r>
    </w:p>
    <w:p w14:paraId="574A220D" w14:textId="2A61E721" w:rsidR="001B18F3" w:rsidRDefault="001B18F3" w:rsidP="00B45120">
      <w:pPr>
        <w:ind w:left="0"/>
      </w:pPr>
      <w:r w:rsidRPr="7F9F1418">
        <w:rPr>
          <w:lang w:val="en-US"/>
        </w:rPr>
        <w:t xml:space="preserve">Yes, multi-account is supported. </w:t>
      </w:r>
      <w:r>
        <w:t xml:space="preserve">For more information, visit: </w:t>
      </w:r>
      <w:hyperlink r:id="rId128">
        <w:r>
          <w:rPr>
            <w:color w:val="0000FF"/>
            <w:u w:val="single" w:color="0000FF"/>
          </w:rPr>
          <w:t xml:space="preserve">Accounts in the new Outlook for Windows </w:t>
        </w:r>
      </w:hyperlink>
    </w:p>
    <w:p w14:paraId="34AACCB1" w14:textId="7BB99941" w:rsidR="001B18F3" w:rsidRDefault="001B18F3" w:rsidP="005B3E31">
      <w:pPr>
        <w:spacing w:after="30" w:line="259" w:lineRule="auto"/>
        <w:ind w:left="0" w:firstLine="0"/>
      </w:pPr>
      <w:r>
        <w:rPr>
          <w:rFonts w:cs="Segoe UI"/>
          <w:i/>
        </w:rPr>
        <w:t xml:space="preserve"> </w:t>
      </w:r>
      <w:bookmarkStart w:id="78" w:name="_Are_POP_accounts"/>
      <w:bookmarkStart w:id="79" w:name="OLE_LINK14"/>
      <w:bookmarkStart w:id="80" w:name="OLE_LINK15"/>
      <w:bookmarkEnd w:id="78"/>
    </w:p>
    <w:p w14:paraId="177B6A3C" w14:textId="411C4B70" w:rsidR="001B18F3" w:rsidRPr="004360BA" w:rsidRDefault="005B3E31" w:rsidP="000D1D35">
      <w:pPr>
        <w:pStyle w:val="Heading2"/>
      </w:pPr>
      <w:bookmarkStart w:id="81" w:name="_Will_shared_mailboxes"/>
      <w:bookmarkEnd w:id="79"/>
      <w:bookmarkEnd w:id="80"/>
      <w:bookmarkEnd w:id="81"/>
      <w:r>
        <w:t>Are</w:t>
      </w:r>
      <w:r w:rsidR="001B18F3" w:rsidRPr="004360BA">
        <w:t xml:space="preserve"> shared mailboxes supported? </w:t>
      </w:r>
    </w:p>
    <w:p w14:paraId="3DBF28D4" w14:textId="0974E905" w:rsidR="001A4B8F" w:rsidRDefault="001B18F3" w:rsidP="001A4B8F">
      <w:pPr>
        <w:ind w:left="0"/>
      </w:pPr>
      <w:r w:rsidRPr="7F9F1418">
        <w:rPr>
          <w:lang w:val="en-US"/>
        </w:rPr>
        <w:t xml:space="preserve">Yes, </w:t>
      </w:r>
      <w:r w:rsidR="00D5528B">
        <w:rPr>
          <w:lang w:val="en-US"/>
        </w:rPr>
        <w:t>new Outlook</w:t>
      </w:r>
      <w:r w:rsidR="00D5528B" w:rsidRPr="7F9F1418">
        <w:rPr>
          <w:lang w:val="en-US"/>
        </w:rPr>
        <w:t xml:space="preserve"> </w:t>
      </w:r>
      <w:r w:rsidRPr="7F9F1418">
        <w:rPr>
          <w:lang w:val="en-US"/>
        </w:rPr>
        <w:t>includes support for Shared and delegated mailboxes</w:t>
      </w:r>
      <w:r w:rsidR="00061027">
        <w:rPr>
          <w:lang w:val="en-US"/>
        </w:rPr>
        <w:t xml:space="preserve"> added as folders or as accounts</w:t>
      </w:r>
      <w:r w:rsidRPr="7F9F1418">
        <w:rPr>
          <w:lang w:val="en-US"/>
        </w:rPr>
        <w:t>. Shared mailboxes can be explicitly added or Automapped</w:t>
      </w:r>
      <w:r w:rsidR="00061027">
        <w:rPr>
          <w:lang w:val="en-US"/>
        </w:rPr>
        <w:t xml:space="preserve">. </w:t>
      </w:r>
      <w:r w:rsidR="001A4B8F">
        <w:t xml:space="preserve">For more information, see </w:t>
      </w:r>
      <w:hyperlink r:id="rId129" w:history="1">
        <w:r w:rsidR="00E24026" w:rsidRPr="00E24026">
          <w:rPr>
            <w:rStyle w:val="Hyperlink"/>
          </w:rPr>
          <w:t>Manage shared mailbox settings in new Outlook</w:t>
        </w:r>
      </w:hyperlink>
      <w:r w:rsidR="00E24026">
        <w:t>.</w:t>
      </w:r>
    </w:p>
    <w:p w14:paraId="4F8EBD45" w14:textId="77777777" w:rsidR="001B18F3" w:rsidRDefault="001B18F3" w:rsidP="001A4B8F">
      <w:pPr>
        <w:spacing w:after="82" w:line="259" w:lineRule="auto"/>
        <w:ind w:left="0" w:firstLine="0"/>
      </w:pPr>
      <w:r>
        <w:rPr>
          <w:rFonts w:cs="Segoe UI"/>
          <w:i/>
        </w:rPr>
        <w:t xml:space="preserve"> </w:t>
      </w:r>
    </w:p>
    <w:p w14:paraId="31FFE7FE" w14:textId="1AAD9825" w:rsidR="001B18F3" w:rsidRPr="004360BA" w:rsidRDefault="00E30ED3" w:rsidP="000D1D35">
      <w:pPr>
        <w:pStyle w:val="Heading2"/>
      </w:pPr>
      <w:bookmarkStart w:id="82" w:name="_Will_Archive_Folders"/>
      <w:bookmarkEnd w:id="82"/>
      <w:r>
        <w:t>Are</w:t>
      </w:r>
      <w:r w:rsidR="001B18F3" w:rsidRPr="004360BA">
        <w:t xml:space="preserve"> Archive Folders</w:t>
      </w:r>
      <w:r w:rsidR="00E02286">
        <w:t>, Personal Archive folders and PSTs</w:t>
      </w:r>
      <w:r w:rsidR="001B18F3" w:rsidRPr="004360BA">
        <w:t xml:space="preserve"> supported? </w:t>
      </w:r>
    </w:p>
    <w:p w14:paraId="56818472" w14:textId="0B47F9E9" w:rsidR="001A4B8F" w:rsidRPr="00E02286" w:rsidRDefault="001B18F3" w:rsidP="00E02286">
      <w:pPr>
        <w:ind w:left="0"/>
      </w:pPr>
      <w:r w:rsidRPr="7F9F1418">
        <w:rPr>
          <w:lang w:val="en-US"/>
        </w:rPr>
        <w:t>Yes</w:t>
      </w:r>
      <w:r w:rsidR="00AE3CDE">
        <w:rPr>
          <w:lang w:val="en-US"/>
        </w:rPr>
        <w:t>.</w:t>
      </w:r>
      <w:r w:rsidRPr="7F9F1418">
        <w:rPr>
          <w:lang w:val="en-US"/>
        </w:rPr>
        <w:t xml:space="preserve"> Archive folder functionality support is included, and you can choose to set your preferred email purging action </w:t>
      </w:r>
      <w:r w:rsidRPr="7F9F1418">
        <w:rPr>
          <w:rFonts w:cs="Segoe UI"/>
          <w:lang w:val="en-US"/>
        </w:rPr>
        <w:t xml:space="preserve">in </w:t>
      </w:r>
      <w:r w:rsidR="00E30ED3" w:rsidRPr="00E30ED3">
        <w:rPr>
          <w:rFonts w:cs="Segoe UI"/>
          <w:b/>
          <w:bCs/>
          <w:lang w:val="en-US"/>
        </w:rPr>
        <w:t>Settings</w:t>
      </w:r>
      <w:r w:rsidR="00E30ED3">
        <w:rPr>
          <w:rFonts w:cs="Segoe UI"/>
          <w:lang w:val="en-US"/>
        </w:rPr>
        <w:t xml:space="preserve"> &gt; </w:t>
      </w:r>
      <w:r w:rsidRPr="00E30ED3">
        <w:rPr>
          <w:rFonts w:cs="Segoe UI"/>
          <w:b/>
          <w:bCs/>
          <w:lang w:val="en-US"/>
        </w:rPr>
        <w:t>Quick Actions</w:t>
      </w:r>
      <w:r w:rsidRPr="7F9F1418">
        <w:rPr>
          <w:lang w:val="en-US"/>
        </w:rPr>
        <w:t xml:space="preserve"> </w:t>
      </w:r>
      <w:r w:rsidRPr="7F9F1418">
        <w:rPr>
          <w:rFonts w:cs="Segoe UI"/>
          <w:lang w:val="en-US"/>
        </w:rPr>
        <w:t>–</w:t>
      </w:r>
      <w:r w:rsidRPr="7F9F1418">
        <w:rPr>
          <w:lang w:val="en-US"/>
        </w:rPr>
        <w:t xml:space="preserve"> the default is Delete.  </w:t>
      </w:r>
      <w:r>
        <w:t>Online Archive (Personal Archive folders) is supported</w:t>
      </w:r>
      <w:r w:rsidR="001A4B8F">
        <w:rPr>
          <w:rFonts w:cs="Segoe UI"/>
        </w:rPr>
        <w:t xml:space="preserve"> and is</w:t>
      </w:r>
      <w:r>
        <w:rPr>
          <w:rFonts w:cs="Segoe UI"/>
        </w:rPr>
        <w:t xml:space="preserve"> listed as </w:t>
      </w:r>
      <w:r w:rsidRPr="00E30ED3">
        <w:rPr>
          <w:rFonts w:cs="Segoe UI"/>
          <w:b/>
          <w:bCs/>
        </w:rPr>
        <w:t>In</w:t>
      </w:r>
      <w:r w:rsidRPr="00E30ED3">
        <w:rPr>
          <w:b/>
          <w:bCs/>
        </w:rPr>
        <w:t>-</w:t>
      </w:r>
      <w:r w:rsidRPr="00E30ED3">
        <w:rPr>
          <w:rFonts w:cs="Segoe UI"/>
          <w:b/>
          <w:bCs/>
        </w:rPr>
        <w:t>Place Archive</w:t>
      </w:r>
      <w:r w:rsidR="004A16EE">
        <w:t>.</w:t>
      </w:r>
      <w:r w:rsidR="00E02286">
        <w:t xml:space="preserve"> </w:t>
      </w:r>
      <w:r w:rsidRPr="7F9F1418">
        <w:rPr>
          <w:lang w:val="en-US"/>
        </w:rPr>
        <w:t xml:space="preserve">Local archive folder (PST) </w:t>
      </w:r>
      <w:r w:rsidR="00CE0847">
        <w:rPr>
          <w:lang w:val="en-US"/>
        </w:rPr>
        <w:t>is also supported</w:t>
      </w:r>
      <w:r w:rsidRPr="7F9F1418">
        <w:rPr>
          <w:lang w:val="en-US"/>
        </w:rPr>
        <w:t>.</w:t>
      </w:r>
      <w:r w:rsidR="00CE0847">
        <w:rPr>
          <w:lang w:val="en-US"/>
        </w:rPr>
        <w:t xml:space="preserve"> </w:t>
      </w:r>
      <w:r w:rsidR="001A4B8F">
        <w:t xml:space="preserve">For more information, </w:t>
      </w:r>
      <w:r w:rsidR="00CE0847">
        <w:t xml:space="preserve">see </w:t>
      </w:r>
      <w:hyperlink r:id="rId130" w:history="1">
        <w:r w:rsidR="00981DC4" w:rsidRPr="00981DC4">
          <w:rPr>
            <w:rStyle w:val="Hyperlink"/>
          </w:rPr>
          <w:t>Open and find items in an Outlook Data File (.</w:t>
        </w:r>
        <w:proofErr w:type="spellStart"/>
        <w:r w:rsidR="00981DC4" w:rsidRPr="00981DC4">
          <w:rPr>
            <w:rStyle w:val="Hyperlink"/>
          </w:rPr>
          <w:t>pst</w:t>
        </w:r>
        <w:proofErr w:type="spellEnd"/>
        <w:r w:rsidR="00981DC4" w:rsidRPr="00981DC4">
          <w:rPr>
            <w:rStyle w:val="Hyperlink"/>
          </w:rPr>
          <w:t>)</w:t>
        </w:r>
      </w:hyperlink>
    </w:p>
    <w:p w14:paraId="31FFB67A" w14:textId="23A6F1C8" w:rsidR="001B18F3" w:rsidRDefault="001A4B8F" w:rsidP="001A4B8F">
      <w:pPr>
        <w:spacing w:after="0" w:line="259" w:lineRule="auto"/>
        <w:ind w:left="0" w:firstLine="0"/>
      </w:pPr>
      <w:r>
        <w:rPr>
          <w:rFonts w:ascii="Aptos" w:eastAsia="Aptos" w:hAnsi="Aptos" w:cs="Aptos"/>
          <w:sz w:val="20"/>
        </w:rPr>
        <w:t xml:space="preserve"> </w:t>
      </w:r>
      <w:r w:rsidR="001B18F3">
        <w:rPr>
          <w:rFonts w:cs="Segoe UI"/>
          <w:i/>
        </w:rPr>
        <w:t xml:space="preserve"> </w:t>
      </w:r>
    </w:p>
    <w:p w14:paraId="3A083333" w14:textId="19B5AA30" w:rsidR="001B18F3" w:rsidRPr="004360BA" w:rsidRDefault="001B18F3" w:rsidP="000D1D35">
      <w:pPr>
        <w:pStyle w:val="Heading2"/>
      </w:pPr>
      <w:bookmarkStart w:id="83" w:name="_Why_is_the_1"/>
      <w:bookmarkEnd w:id="83"/>
      <w:r w:rsidRPr="004360BA">
        <w:lastRenderedPageBreak/>
        <w:t xml:space="preserve">Why </w:t>
      </w:r>
      <w:r w:rsidR="00E67F45">
        <w:t xml:space="preserve">are the </w:t>
      </w:r>
      <w:r w:rsidR="00E02286">
        <w:t xml:space="preserve">mail, calendar and people </w:t>
      </w:r>
      <w:r w:rsidR="00E67F45">
        <w:t xml:space="preserve">modules not available </w:t>
      </w:r>
      <w:r w:rsidR="00236438">
        <w:t>at the bottom of the folder pane</w:t>
      </w:r>
      <w:r w:rsidRPr="004360BA">
        <w:t xml:space="preserve">? </w:t>
      </w:r>
    </w:p>
    <w:p w14:paraId="67A0ECF0" w14:textId="259FE92D" w:rsidR="001B18F3" w:rsidRDefault="00236438" w:rsidP="001B18F3">
      <w:pPr>
        <w:ind w:left="0"/>
      </w:pPr>
      <w:r>
        <w:rPr>
          <w:lang w:val="en-US"/>
        </w:rPr>
        <w:t xml:space="preserve">The new </w:t>
      </w:r>
      <w:r w:rsidR="00953B10" w:rsidRPr="00A640A9">
        <w:rPr>
          <w:i/>
          <w:iCs/>
          <w:lang w:val="en-US"/>
        </w:rPr>
        <w:t>App bar</w:t>
      </w:r>
      <w:r w:rsidR="00953B10">
        <w:rPr>
          <w:lang w:val="en-US"/>
        </w:rPr>
        <w:t xml:space="preserve"> (aka </w:t>
      </w:r>
      <w:r w:rsidR="00415391" w:rsidRPr="00A640A9">
        <w:rPr>
          <w:i/>
          <w:iCs/>
          <w:lang w:val="en-US"/>
        </w:rPr>
        <w:t>l</w:t>
      </w:r>
      <w:r w:rsidR="00953B10" w:rsidRPr="00A640A9">
        <w:rPr>
          <w:i/>
          <w:iCs/>
          <w:lang w:val="en-US"/>
        </w:rPr>
        <w:t>eft navigation</w:t>
      </w:r>
      <w:r w:rsidR="00953B10">
        <w:rPr>
          <w:lang w:val="en-US"/>
        </w:rPr>
        <w:t xml:space="preserve"> or </w:t>
      </w:r>
      <w:r w:rsidR="00953B10" w:rsidRPr="00A640A9">
        <w:rPr>
          <w:i/>
          <w:iCs/>
          <w:lang w:val="en-US"/>
        </w:rPr>
        <w:t>left rail</w:t>
      </w:r>
      <w:r w:rsidR="00953B10">
        <w:rPr>
          <w:lang w:val="en-US"/>
        </w:rPr>
        <w:t>)</w:t>
      </w:r>
      <w:r w:rsidR="00415391">
        <w:rPr>
          <w:lang w:val="en-US"/>
        </w:rPr>
        <w:t xml:space="preserve"> is </w:t>
      </w:r>
      <w:r w:rsidR="00901464">
        <w:rPr>
          <w:lang w:val="en-US"/>
        </w:rPr>
        <w:t>the new</w:t>
      </w:r>
      <w:r w:rsidR="00415391">
        <w:rPr>
          <w:lang w:val="en-US"/>
        </w:rPr>
        <w:t xml:space="preserve"> consistent interface to launch applications across Microsoft </w:t>
      </w:r>
      <w:r w:rsidR="00901464">
        <w:rPr>
          <w:lang w:val="en-US"/>
        </w:rPr>
        <w:t xml:space="preserve">365 “hub” applications </w:t>
      </w:r>
      <w:r w:rsidR="00022AA2">
        <w:rPr>
          <w:lang w:val="en-US"/>
        </w:rPr>
        <w:t>(</w:t>
      </w:r>
      <w:r w:rsidR="00901464">
        <w:rPr>
          <w:lang w:val="en-US"/>
        </w:rPr>
        <w:t xml:space="preserve">Outlook, Teams, and </w:t>
      </w:r>
      <w:proofErr w:type="spellStart"/>
      <w:r w:rsidR="00901464">
        <w:rPr>
          <w:lang w:val="en-US"/>
        </w:rPr>
        <w:t>Sharepoint</w:t>
      </w:r>
      <w:proofErr w:type="spellEnd"/>
      <w:r w:rsidR="00022AA2">
        <w:rPr>
          <w:lang w:val="en-US"/>
        </w:rPr>
        <w:t>)</w:t>
      </w:r>
      <w:r w:rsidR="00901464">
        <w:rPr>
          <w:lang w:val="en-US"/>
        </w:rPr>
        <w:t xml:space="preserve">. The Outlook Mail, Calendar, and People modules are </w:t>
      </w:r>
      <w:r w:rsidR="004D3861">
        <w:rPr>
          <w:lang w:val="en-US"/>
        </w:rPr>
        <w:t>pinned at the top of the App bar in the Outlook hub</w:t>
      </w:r>
      <w:r w:rsidR="003378B3">
        <w:rPr>
          <w:lang w:val="en-US"/>
        </w:rPr>
        <w:t xml:space="preserve"> to ensure consistent navigation to key Outlook functionality</w:t>
      </w:r>
      <w:r w:rsidR="004D3861">
        <w:rPr>
          <w:lang w:val="en-US"/>
        </w:rPr>
        <w:t>.</w:t>
      </w:r>
    </w:p>
    <w:p w14:paraId="23AEA2FC" w14:textId="77777777" w:rsidR="001B18F3" w:rsidRDefault="001B18F3" w:rsidP="001B18F3">
      <w:pPr>
        <w:spacing w:after="88" w:line="259" w:lineRule="auto"/>
        <w:ind w:left="0" w:firstLine="0"/>
      </w:pPr>
      <w:r>
        <w:t xml:space="preserve"> </w:t>
      </w:r>
    </w:p>
    <w:p w14:paraId="7DAF5152" w14:textId="77777777" w:rsidR="001B18F3" w:rsidRPr="004360BA" w:rsidRDefault="001B18F3" w:rsidP="000D1D35">
      <w:pPr>
        <w:pStyle w:val="Heading2"/>
      </w:pPr>
      <w:bookmarkStart w:id="84" w:name="_Will_&quot;edit_events"/>
      <w:bookmarkEnd w:id="84"/>
      <w:r w:rsidRPr="004360BA">
        <w:t xml:space="preserve">Will "edit events from this date forward AND keep history of the recurrent event” be supported?  </w:t>
      </w:r>
    </w:p>
    <w:p w14:paraId="49CFA455" w14:textId="77777777" w:rsidR="001B18F3" w:rsidRDefault="001B18F3" w:rsidP="001B18F3">
      <w:pPr>
        <w:ind w:left="0"/>
      </w:pPr>
      <w:r>
        <w:t xml:space="preserve">Yes, editing from this day forward on a recurring event is supported. </w:t>
      </w:r>
    </w:p>
    <w:p w14:paraId="3DE0404C" w14:textId="77777777" w:rsidR="001B18F3" w:rsidRDefault="001B18F3" w:rsidP="001B18F3">
      <w:pPr>
        <w:spacing w:after="82" w:line="259" w:lineRule="auto"/>
        <w:ind w:left="0" w:firstLine="0"/>
      </w:pPr>
      <w:r>
        <w:t xml:space="preserve"> </w:t>
      </w:r>
    </w:p>
    <w:p w14:paraId="5F0F8145" w14:textId="3FD7C08C" w:rsidR="001B18F3" w:rsidRPr="004360BA" w:rsidRDefault="001B18F3" w:rsidP="000D1D35">
      <w:pPr>
        <w:pStyle w:val="Heading2"/>
      </w:pPr>
      <w:bookmarkStart w:id="85" w:name="_Will_cached_events"/>
      <w:bookmarkEnd w:id="85"/>
      <w:r w:rsidRPr="004360BA">
        <w:t xml:space="preserve">Will cached events be </w:t>
      </w:r>
      <w:proofErr w:type="gramStart"/>
      <w:r w:rsidRPr="004360BA">
        <w:t>available</w:t>
      </w:r>
      <w:proofErr w:type="gramEnd"/>
      <w:r w:rsidRPr="004360BA">
        <w:t xml:space="preserve">?  </w:t>
      </w:r>
    </w:p>
    <w:p w14:paraId="38700B97" w14:textId="54A3D9D0" w:rsidR="001B18F3" w:rsidRDefault="007B6F0C" w:rsidP="002162E7">
      <w:pPr>
        <w:ind w:left="0"/>
      </w:pPr>
      <w:r>
        <w:rPr>
          <w:lang w:val="en-US"/>
        </w:rPr>
        <w:t xml:space="preserve">Yes. </w:t>
      </w:r>
      <w:r w:rsidR="001B18F3" w:rsidRPr="7F9F1418">
        <w:rPr>
          <w:lang w:val="en-US"/>
        </w:rPr>
        <w:t xml:space="preserve">Offline support </w:t>
      </w:r>
      <w:r w:rsidR="003378B3">
        <w:rPr>
          <w:lang w:val="en-US"/>
        </w:rPr>
        <w:t xml:space="preserve">continues to </w:t>
      </w:r>
      <w:proofErr w:type="gramStart"/>
      <w:r w:rsidR="001B18F3" w:rsidRPr="7F9F1418">
        <w:rPr>
          <w:lang w:val="en-US"/>
        </w:rPr>
        <w:t>progress</w:t>
      </w:r>
      <w:proofErr w:type="gramEnd"/>
      <w:r w:rsidR="001B18F3" w:rsidRPr="7F9F1418">
        <w:rPr>
          <w:lang w:val="en-US"/>
        </w:rPr>
        <w:t xml:space="preserve"> </w:t>
      </w:r>
      <w:r w:rsidR="003378B3">
        <w:rPr>
          <w:lang w:val="en-US"/>
        </w:rPr>
        <w:t>and</w:t>
      </w:r>
      <w:r>
        <w:rPr>
          <w:lang w:val="en-US"/>
        </w:rPr>
        <w:t xml:space="preserve"> offline calendar capabilities are included. For availability details for specific offline functionality, see the </w:t>
      </w:r>
      <w:hyperlink r:id="rId131">
        <w:r w:rsidRPr="310838C0">
          <w:rPr>
            <w:rStyle w:val="Hyperlink"/>
            <w:lang w:val="en-US"/>
          </w:rPr>
          <w:t>Microsoft 365 roadmap</w:t>
        </w:r>
      </w:hyperlink>
      <w:r w:rsidRPr="310838C0">
        <w:rPr>
          <w:lang w:val="en-US"/>
        </w:rPr>
        <w:t xml:space="preserve">.  </w:t>
      </w:r>
    </w:p>
    <w:p w14:paraId="5FA960BC" w14:textId="00D42C28" w:rsidR="002162E7" w:rsidRDefault="002162E7" w:rsidP="002162E7">
      <w:pPr>
        <w:ind w:left="0"/>
      </w:pPr>
    </w:p>
    <w:p w14:paraId="3D798130" w14:textId="3FE8A4CE" w:rsidR="001B18F3" w:rsidRPr="004360BA" w:rsidRDefault="007B6F0C" w:rsidP="000D1D35">
      <w:pPr>
        <w:pStyle w:val="Heading2"/>
      </w:pPr>
      <w:bookmarkStart w:id="86" w:name="_Will_Dark_mode"/>
      <w:bookmarkEnd w:id="86"/>
      <w:r>
        <w:t>Is</w:t>
      </w:r>
      <w:r w:rsidR="001B18F3" w:rsidRPr="004360BA">
        <w:t xml:space="preserve"> Dark </w:t>
      </w:r>
      <w:proofErr w:type="gramStart"/>
      <w:r w:rsidR="001B18F3" w:rsidRPr="004360BA">
        <w:t>mode supported</w:t>
      </w:r>
      <w:proofErr w:type="gramEnd"/>
      <w:r w:rsidR="001B18F3" w:rsidRPr="004360BA">
        <w:t xml:space="preserve">?  </w:t>
      </w:r>
    </w:p>
    <w:p w14:paraId="2D36116B" w14:textId="3BE6292B" w:rsidR="001A4B8F" w:rsidRDefault="001B18F3" w:rsidP="00110369">
      <w:pPr>
        <w:ind w:left="0"/>
      </w:pPr>
      <w:r w:rsidRPr="7F9F1418">
        <w:rPr>
          <w:lang w:val="en-US"/>
        </w:rPr>
        <w:t xml:space="preserve">Yes, dark mode is supported </w:t>
      </w:r>
      <w:r w:rsidR="00703657">
        <w:rPr>
          <w:lang w:val="en-US"/>
        </w:rPr>
        <w:t xml:space="preserve">in </w:t>
      </w:r>
      <w:r w:rsidR="00703657" w:rsidRPr="00703657">
        <w:rPr>
          <w:b/>
          <w:bCs/>
          <w:lang w:val="en-US"/>
        </w:rPr>
        <w:t>Settings</w:t>
      </w:r>
      <w:r w:rsidR="00703657">
        <w:rPr>
          <w:lang w:val="en-US"/>
        </w:rPr>
        <w:t xml:space="preserve"> &gt; </w:t>
      </w:r>
      <w:r w:rsidR="00110369">
        <w:rPr>
          <w:b/>
          <w:bCs/>
          <w:lang w:val="en-US"/>
        </w:rPr>
        <w:t>General</w:t>
      </w:r>
      <w:r w:rsidR="00703657">
        <w:rPr>
          <w:lang w:val="en-US"/>
        </w:rPr>
        <w:t xml:space="preserve"> &gt; </w:t>
      </w:r>
      <w:r w:rsidR="00110369">
        <w:rPr>
          <w:b/>
          <w:bCs/>
          <w:lang w:val="en-US"/>
        </w:rPr>
        <w:t>Appearance</w:t>
      </w:r>
      <w:r w:rsidR="00110369" w:rsidRPr="00110369">
        <w:rPr>
          <w:lang w:val="en-US"/>
        </w:rPr>
        <w:t>, along with a variety of themes</w:t>
      </w:r>
      <w:r w:rsidRPr="00110369">
        <w:rPr>
          <w:lang w:val="en-US"/>
        </w:rPr>
        <w:t>.</w:t>
      </w:r>
      <w:r w:rsidRPr="7F9F1418">
        <w:rPr>
          <w:lang w:val="en-US"/>
        </w:rPr>
        <w:t xml:space="preserve"> </w:t>
      </w:r>
    </w:p>
    <w:p w14:paraId="225CE0B3" w14:textId="498580C0" w:rsidR="001B18F3" w:rsidRDefault="001A4B8F" w:rsidP="001A4B8F">
      <w:pPr>
        <w:spacing w:after="0" w:line="259" w:lineRule="auto"/>
        <w:ind w:left="0" w:firstLine="0"/>
      </w:pPr>
      <w:r>
        <w:rPr>
          <w:rFonts w:ascii="Aptos" w:eastAsia="Aptos" w:hAnsi="Aptos" w:cs="Aptos"/>
          <w:sz w:val="20"/>
        </w:rPr>
        <w:t xml:space="preserve"> </w:t>
      </w:r>
      <w:r w:rsidR="001B18F3">
        <w:t xml:space="preserve"> </w:t>
      </w:r>
    </w:p>
    <w:p w14:paraId="6025006D" w14:textId="72429BFD" w:rsidR="001B18F3" w:rsidRPr="004360BA" w:rsidRDefault="0022771A" w:rsidP="000D1D35">
      <w:pPr>
        <w:pStyle w:val="Heading2"/>
      </w:pPr>
      <w:bookmarkStart w:id="87" w:name="_Will_“Merge_Email”"/>
      <w:bookmarkEnd w:id="87"/>
      <w:r>
        <w:t>Is</w:t>
      </w:r>
      <w:r w:rsidR="001B18F3" w:rsidRPr="004360BA">
        <w:t xml:space="preserve"> </w:t>
      </w:r>
      <w:r w:rsidR="0067511C">
        <w:t>Mail Merge</w:t>
      </w:r>
      <w:r w:rsidR="001B18F3" w:rsidRPr="004360BA">
        <w:t xml:space="preserve"> supported?  </w:t>
      </w:r>
    </w:p>
    <w:p w14:paraId="1B64E355" w14:textId="6A1FFB43" w:rsidR="001B18F3" w:rsidRDefault="0067511C" w:rsidP="001C20A9">
      <w:pPr>
        <w:ind w:left="0"/>
      </w:pPr>
      <w:r>
        <w:rPr>
          <w:lang w:val="en-US"/>
        </w:rPr>
        <w:t xml:space="preserve">The new Outlook </w:t>
      </w:r>
      <w:r w:rsidR="007D48D3">
        <w:rPr>
          <w:lang w:val="en-US"/>
        </w:rPr>
        <w:t xml:space="preserve">mail merge feature differs from classic Outlook’s Word-based mail merge. </w:t>
      </w:r>
      <w:r w:rsidR="005314FB">
        <w:rPr>
          <w:lang w:val="en-US"/>
        </w:rPr>
        <w:t xml:space="preserve">Basic </w:t>
      </w:r>
      <w:r w:rsidR="0022771A">
        <w:rPr>
          <w:lang w:val="en-US"/>
        </w:rPr>
        <w:t xml:space="preserve">Mail Merge is supported with more capabilities on the way. See the </w:t>
      </w:r>
      <w:hyperlink r:id="rId132" w:history="1">
        <w:r w:rsidR="0022771A" w:rsidRPr="007B6F0C">
          <w:rPr>
            <w:rStyle w:val="Hyperlink"/>
            <w:lang w:val="en-US"/>
          </w:rPr>
          <w:t>Microsoft 365 roadmap</w:t>
        </w:r>
      </w:hyperlink>
      <w:r w:rsidR="00A22766">
        <w:rPr>
          <w:lang w:val="en-US"/>
        </w:rPr>
        <w:t xml:space="preserve">. </w:t>
      </w:r>
      <w:r w:rsidR="001B18F3">
        <w:t xml:space="preserve"> </w:t>
      </w:r>
    </w:p>
    <w:p w14:paraId="685C1C5E" w14:textId="0F782008" w:rsidR="008474FE" w:rsidRPr="009261F0" w:rsidRDefault="008474FE" w:rsidP="001B18F3">
      <w:pPr>
        <w:rPr>
          <w:lang w:val="en-US" w:eastAsia="en-US"/>
        </w:rPr>
      </w:pPr>
      <w:bookmarkStart w:id="88" w:name="_What_are_some"/>
      <w:bookmarkEnd w:id="88"/>
    </w:p>
    <w:p w14:paraId="26AD652B" w14:textId="2DBEC514" w:rsidR="001B18F3" w:rsidRPr="004360BA" w:rsidRDefault="44B0530D" w:rsidP="000D1D35">
      <w:pPr>
        <w:pStyle w:val="Heading2"/>
      </w:pPr>
      <w:bookmarkStart w:id="89" w:name="_Getting_Started"/>
      <w:bookmarkStart w:id="90" w:name="_What_format_does"/>
      <w:bookmarkEnd w:id="89"/>
      <w:bookmarkEnd w:id="90"/>
      <w:r w:rsidRPr="004360BA">
        <w:t xml:space="preserve">What format does the new Outlook for Windows </w:t>
      </w:r>
      <w:proofErr w:type="gramStart"/>
      <w:r w:rsidRPr="004360BA">
        <w:t>client</w:t>
      </w:r>
      <w:proofErr w:type="gramEnd"/>
      <w:r w:rsidRPr="004360BA">
        <w:t xml:space="preserve"> use for offline mailbox storage (e.g. OST, PST, etc.)?</w:t>
      </w:r>
    </w:p>
    <w:p w14:paraId="42A68F46" w14:textId="44FFA08A" w:rsidR="00BA7440" w:rsidRDefault="001275C7" w:rsidP="00E17DC9">
      <w:pPr>
        <w:spacing w:after="0" w:line="278" w:lineRule="auto"/>
        <w:ind w:left="0" w:firstLine="0"/>
      </w:pPr>
      <w:r w:rsidRPr="304EB38D">
        <w:rPr>
          <w:lang w:val="en-US"/>
        </w:rPr>
        <w:t xml:space="preserve">The new Outlook for Windows uses </w:t>
      </w:r>
      <w:proofErr w:type="spellStart"/>
      <w:r w:rsidRPr="304EB38D">
        <w:rPr>
          <w:lang w:val="en-US"/>
        </w:rPr>
        <w:t>IndexedDB</w:t>
      </w:r>
      <w:proofErr w:type="spellEnd"/>
      <w:r w:rsidRPr="304EB38D">
        <w:rPr>
          <w:lang w:val="en-US"/>
        </w:rPr>
        <w:t xml:space="preserve"> to cache items locally, rather than traditional OST or PST files. Only a subset of your mailbox is cached, based on your app settings, to ensure better performance and reliable offline access. Full mailbox </w:t>
      </w:r>
      <w:proofErr w:type="gramStart"/>
      <w:r w:rsidRPr="304EB38D">
        <w:rPr>
          <w:lang w:val="en-US"/>
        </w:rPr>
        <w:t>caching</w:t>
      </w:r>
      <w:proofErr w:type="gramEnd"/>
      <w:r w:rsidRPr="304EB38D">
        <w:rPr>
          <w:lang w:val="en-US"/>
        </w:rPr>
        <w:t xml:space="preserve"> is not supported. </w:t>
      </w:r>
      <w:r w:rsidR="006C71F2" w:rsidRPr="002328DC">
        <w:rPr>
          <w:lang w:val="en-US"/>
        </w:rPr>
        <w:t>Cached items can be found here: %</w:t>
      </w:r>
      <w:proofErr w:type="spellStart"/>
      <w:r w:rsidR="006C71F2" w:rsidRPr="002328DC">
        <w:rPr>
          <w:lang w:val="en-US"/>
        </w:rPr>
        <w:t>localappdata</w:t>
      </w:r>
      <w:proofErr w:type="spellEnd"/>
      <w:r w:rsidR="006C71F2" w:rsidRPr="002328DC">
        <w:rPr>
          <w:lang w:val="en-US"/>
        </w:rPr>
        <w:t>%\Microsoft\Olk\</w:t>
      </w:r>
      <w:proofErr w:type="spellStart"/>
      <w:r w:rsidR="006C71F2" w:rsidRPr="002328DC">
        <w:rPr>
          <w:lang w:val="en-US"/>
        </w:rPr>
        <w:t>EBWebView</w:t>
      </w:r>
      <w:proofErr w:type="spellEnd"/>
      <w:r w:rsidR="006C71F2" w:rsidRPr="002328DC">
        <w:rPr>
          <w:lang w:val="en-US"/>
        </w:rPr>
        <w:t>\Default\</w:t>
      </w:r>
      <w:proofErr w:type="spellStart"/>
      <w:r w:rsidR="006C71F2" w:rsidRPr="002328DC">
        <w:rPr>
          <w:lang w:val="en-US"/>
        </w:rPr>
        <w:t>IndexedDB</w:t>
      </w:r>
      <w:proofErr w:type="spellEnd"/>
    </w:p>
    <w:p w14:paraId="677AEDC9" w14:textId="479F3C6B" w:rsidR="001275C7" w:rsidRPr="00E17DC9" w:rsidRDefault="001275C7" w:rsidP="00E17DC9">
      <w:pPr>
        <w:spacing w:after="0" w:line="278" w:lineRule="auto"/>
        <w:ind w:left="0" w:firstLine="0"/>
        <w:rPr>
          <w:rFonts w:ascii="Aptos" w:eastAsia="Aptos" w:hAnsi="Aptos" w:cs="Aptos"/>
          <w:color w:val="000000" w:themeColor="text1"/>
          <w:sz w:val="24"/>
          <w:lang w:val="en-US"/>
        </w:rPr>
      </w:pPr>
    </w:p>
    <w:p w14:paraId="0EE32B44" w14:textId="3CB72337" w:rsidR="007C1028" w:rsidRPr="004360BA" w:rsidRDefault="007C1028" w:rsidP="007C1028">
      <w:pPr>
        <w:pStyle w:val="Heading2"/>
      </w:pPr>
      <w:bookmarkStart w:id="91" w:name="_Is_the_offline"/>
      <w:bookmarkEnd w:id="91"/>
      <w:r w:rsidRPr="004360BA">
        <w:t>Is the offline mailbox encrypted, and if so, using what technology/security and how is the encryption key derived?</w:t>
      </w:r>
    </w:p>
    <w:p w14:paraId="3BFF7C70" w14:textId="79B7E253" w:rsidR="007C1028" w:rsidRDefault="007C1028" w:rsidP="007C1028">
      <w:pPr>
        <w:rPr>
          <w:lang w:val="en-US"/>
        </w:rPr>
      </w:pPr>
      <w:r w:rsidRPr="002328DC">
        <w:rPr>
          <w:lang w:val="en-US"/>
        </w:rPr>
        <w:t xml:space="preserve">No. Cached items in </w:t>
      </w:r>
      <w:proofErr w:type="spellStart"/>
      <w:r w:rsidRPr="002328DC">
        <w:rPr>
          <w:lang w:val="en-US"/>
        </w:rPr>
        <w:t>IndexedDB</w:t>
      </w:r>
      <w:proofErr w:type="spellEnd"/>
      <w:r w:rsidRPr="002328DC">
        <w:rPr>
          <w:lang w:val="en-US"/>
        </w:rPr>
        <w:t xml:space="preserve"> are not encrypted.</w:t>
      </w:r>
    </w:p>
    <w:p w14:paraId="708EA902" w14:textId="66F17793" w:rsidR="007C1028" w:rsidRPr="002328DC" w:rsidRDefault="007C1028" w:rsidP="007C1028">
      <w:pPr>
        <w:rPr>
          <w:lang w:val="en-US"/>
        </w:rPr>
      </w:pPr>
    </w:p>
    <w:p w14:paraId="447D0F78" w14:textId="59A66941" w:rsidR="001B18F3" w:rsidRPr="004360BA" w:rsidRDefault="6A5F1412" w:rsidP="000D1D35">
      <w:pPr>
        <w:pStyle w:val="Heading2"/>
      </w:pPr>
      <w:r w:rsidRPr="004360BA">
        <w:t>Is the offline mailbox format compatible with other Outlook clients and if so, how?</w:t>
      </w:r>
    </w:p>
    <w:p w14:paraId="3AFB506D" w14:textId="2B397BCF" w:rsidR="006C71F2" w:rsidRPr="007C1028" w:rsidRDefault="44B0530D" w:rsidP="007C1028">
      <w:pPr>
        <w:rPr>
          <w:lang w:val="en-US"/>
        </w:rPr>
      </w:pPr>
      <w:r w:rsidRPr="002328DC">
        <w:rPr>
          <w:lang w:val="en-US"/>
        </w:rPr>
        <w:t xml:space="preserve">No. The format is specific to the new Outlook for Windows and Outlook on the web, which share the same codebase. </w:t>
      </w:r>
      <w:r w:rsidR="00345118">
        <w:rPr>
          <w:lang w:val="en-US"/>
        </w:rPr>
        <w:t>Currently</w:t>
      </w:r>
      <w:r w:rsidR="004200CA">
        <w:rPr>
          <w:lang w:val="en-US"/>
        </w:rPr>
        <w:t xml:space="preserve">, </w:t>
      </w:r>
      <w:r w:rsidR="00345118">
        <w:rPr>
          <w:lang w:val="en-US"/>
        </w:rPr>
        <w:t>offline support</w:t>
      </w:r>
      <w:r w:rsidRPr="002328DC">
        <w:rPr>
          <w:lang w:val="en-US"/>
        </w:rPr>
        <w:t xml:space="preserve"> is </w:t>
      </w:r>
      <w:r w:rsidR="007C6A2A">
        <w:rPr>
          <w:lang w:val="en-US"/>
        </w:rPr>
        <w:t>only available in</w:t>
      </w:r>
      <w:r w:rsidRPr="002328DC">
        <w:rPr>
          <w:lang w:val="en-US"/>
        </w:rPr>
        <w:t xml:space="preserve"> the new Outlook for Windows</w:t>
      </w:r>
      <w:r w:rsidR="007C6A2A">
        <w:rPr>
          <w:lang w:val="en-US"/>
        </w:rPr>
        <w:t>.</w:t>
      </w:r>
    </w:p>
    <w:p w14:paraId="0EA3FF41" w14:textId="76930740" w:rsidR="00BA7440" w:rsidRDefault="00BA7440" w:rsidP="62872072">
      <w:pPr>
        <w:spacing w:after="0" w:line="278" w:lineRule="auto"/>
        <w:ind w:left="0" w:firstLine="0"/>
        <w:rPr>
          <w:rFonts w:ascii="Aptos" w:eastAsia="Aptos" w:hAnsi="Aptos" w:cs="Aptos"/>
          <w:i/>
          <w:iCs/>
          <w:color w:val="000000" w:themeColor="text1"/>
          <w:sz w:val="24"/>
        </w:rPr>
      </w:pPr>
      <w:bookmarkStart w:id="92" w:name="_Is_the_offline_1"/>
      <w:bookmarkEnd w:id="92"/>
    </w:p>
    <w:p w14:paraId="67CB6088" w14:textId="7D235444" w:rsidR="001B18F3" w:rsidRPr="004360BA" w:rsidRDefault="384438D8" w:rsidP="000D1D35">
      <w:pPr>
        <w:pStyle w:val="Heading2"/>
      </w:pPr>
      <w:bookmarkStart w:id="93" w:name="_Is_the_address"/>
      <w:bookmarkEnd w:id="93"/>
      <w:r>
        <w:t>Is the address book stored offline, like the Offline Address Book (OAB) in current versions of Outlook for Windows?</w:t>
      </w:r>
    </w:p>
    <w:p w14:paraId="3CDB5EFF" w14:textId="5BB5F1B3" w:rsidR="79C1954E" w:rsidRDefault="79C1954E">
      <w:r w:rsidRPr="29CE7585">
        <w:rPr>
          <w:lang w:val="en-US"/>
        </w:rPr>
        <w:t xml:space="preserve">No, saved contacts </w:t>
      </w:r>
      <w:r w:rsidR="00A915F0">
        <w:rPr>
          <w:lang w:val="en-US"/>
        </w:rPr>
        <w:t xml:space="preserve">are </w:t>
      </w:r>
      <w:proofErr w:type="gramStart"/>
      <w:r w:rsidR="00A915F0">
        <w:rPr>
          <w:lang w:val="en-US"/>
        </w:rPr>
        <w:t>cached</w:t>
      </w:r>
      <w:proofErr w:type="gramEnd"/>
      <w:r w:rsidR="00A915F0">
        <w:rPr>
          <w:lang w:val="en-US"/>
        </w:rPr>
        <w:t xml:space="preserve"> </w:t>
      </w:r>
      <w:r w:rsidRPr="29CE7585">
        <w:rPr>
          <w:lang w:val="en-US"/>
        </w:rPr>
        <w:t xml:space="preserve">offline. Coming soon </w:t>
      </w:r>
      <w:r w:rsidR="00A915F0">
        <w:rPr>
          <w:lang w:val="en-US"/>
        </w:rPr>
        <w:t xml:space="preserve">is the ability to </w:t>
      </w:r>
      <w:proofErr w:type="gramStart"/>
      <w:r w:rsidR="00A915F0">
        <w:rPr>
          <w:lang w:val="en-US"/>
        </w:rPr>
        <w:t>cache</w:t>
      </w:r>
      <w:proofErr w:type="gramEnd"/>
      <w:r w:rsidR="00A915F0">
        <w:rPr>
          <w:lang w:val="en-US"/>
        </w:rPr>
        <w:t xml:space="preserve"> </w:t>
      </w:r>
      <w:r w:rsidR="68F201DE" w:rsidRPr="29CE7585">
        <w:rPr>
          <w:lang w:val="en-US"/>
        </w:rPr>
        <w:t>the profile data from the directory for your top collaborators such as frequent email recipients and meetin</w:t>
      </w:r>
      <w:r w:rsidR="2525D5E1" w:rsidRPr="29CE7585">
        <w:rPr>
          <w:lang w:val="en-US"/>
        </w:rPr>
        <w:t xml:space="preserve">g attendees. </w:t>
      </w:r>
    </w:p>
    <w:p w14:paraId="05998268" w14:textId="4722F4CB" w:rsidR="001B18F3" w:rsidRPr="002328DC" w:rsidRDefault="001B18F3" w:rsidP="00E17DC9">
      <w:pPr>
        <w:rPr>
          <w:lang w:val="en-US"/>
        </w:rPr>
      </w:pPr>
    </w:p>
    <w:p w14:paraId="71037456" w14:textId="10C35942" w:rsidR="001B18F3" w:rsidRPr="004360BA" w:rsidRDefault="6A5F1412" w:rsidP="000D1D35">
      <w:pPr>
        <w:pStyle w:val="Heading2"/>
      </w:pPr>
      <w:r w:rsidRPr="004360BA">
        <w:t xml:space="preserve">Is it possible to move/copy an existing offline mailbox from one PC to another or between </w:t>
      </w:r>
      <w:r w:rsidR="008860C7">
        <w:t>W</w:t>
      </w:r>
      <w:r w:rsidRPr="004360BA">
        <w:t xml:space="preserve">indows </w:t>
      </w:r>
      <w:r w:rsidR="008860C7">
        <w:t>user account</w:t>
      </w:r>
      <w:r w:rsidRPr="004360BA">
        <w:t xml:space="preserve"> on the same PC? </w:t>
      </w:r>
    </w:p>
    <w:p w14:paraId="6099EB5A" w14:textId="4EC0C7EF" w:rsidR="009A64F3" w:rsidRPr="009A64F3" w:rsidRDefault="6A5F1412" w:rsidP="008860C7">
      <w:r w:rsidRPr="009A64F3">
        <w:t xml:space="preserve">No. Cached items cannot be copied or moved to be used in the new Outlook for Windows in another </w:t>
      </w:r>
      <w:r w:rsidR="008860C7">
        <w:t>user account</w:t>
      </w:r>
      <w:r w:rsidRPr="009A64F3">
        <w:t xml:space="preserve"> or device.</w:t>
      </w:r>
    </w:p>
    <w:p w14:paraId="0CC5A6A4" w14:textId="61B03ED4" w:rsidR="29CE7585" w:rsidRDefault="29CE7585" w:rsidP="29CE7585">
      <w:pPr>
        <w:pStyle w:val="Heading2"/>
      </w:pPr>
    </w:p>
    <w:p w14:paraId="32B1FED7" w14:textId="11E0B3CB" w:rsidR="001B18F3" w:rsidRPr="004360BA" w:rsidRDefault="384438D8" w:rsidP="000D1D35">
      <w:pPr>
        <w:pStyle w:val="Heading2"/>
      </w:pPr>
      <w:bookmarkStart w:id="94" w:name="_What_are_the_3"/>
      <w:bookmarkEnd w:id="94"/>
      <w:r>
        <w:t xml:space="preserve">What are the available security controls to prevent the import or export of offline mailbox files </w:t>
      </w:r>
      <w:proofErr w:type="gramStart"/>
      <w:r>
        <w:t>into /</w:t>
      </w:r>
      <w:proofErr w:type="gramEnd"/>
      <w:r>
        <w:t xml:space="preserve"> out of the new Outlook for Windows?</w:t>
      </w:r>
    </w:p>
    <w:p w14:paraId="2425D368" w14:textId="7AE5106F" w:rsidR="00BA7440" w:rsidRDefault="00AA4CC3" w:rsidP="29CE7585">
      <w:r>
        <w:rPr>
          <w:lang w:val="en-US"/>
        </w:rPr>
        <w:t xml:space="preserve">See </w:t>
      </w:r>
      <w:r w:rsidR="00030D6E">
        <w:rPr>
          <w:lang w:val="en-US"/>
        </w:rPr>
        <w:t xml:space="preserve">the </w:t>
      </w:r>
      <w:r w:rsidRPr="00030D6E">
        <w:rPr>
          <w:i/>
          <w:iCs/>
          <w:lang w:val="en-US"/>
        </w:rPr>
        <w:t>Admin Policies</w:t>
      </w:r>
      <w:r>
        <w:rPr>
          <w:lang w:val="en-US"/>
        </w:rPr>
        <w:t xml:space="preserve"> </w:t>
      </w:r>
      <w:r w:rsidR="00030D6E">
        <w:rPr>
          <w:lang w:val="en-US"/>
        </w:rPr>
        <w:t xml:space="preserve">section </w:t>
      </w:r>
      <w:r>
        <w:rPr>
          <w:lang w:val="en-US"/>
        </w:rPr>
        <w:t>in th</w:t>
      </w:r>
      <w:r w:rsidR="00030D6E">
        <w:rPr>
          <w:lang w:val="en-US"/>
        </w:rPr>
        <w:t>is</w:t>
      </w:r>
      <w:r>
        <w:rPr>
          <w:lang w:val="en-US"/>
        </w:rPr>
        <w:t xml:space="preserve"> FAQ for links to resources for current policy support</w:t>
      </w:r>
      <w:r w:rsidR="004D0AB5">
        <w:rPr>
          <w:lang w:val="en-US"/>
        </w:rPr>
        <w:t xml:space="preserve"> and details</w:t>
      </w:r>
      <w:r>
        <w:rPr>
          <w:lang w:val="en-US"/>
        </w:rPr>
        <w:t xml:space="preserve">. </w:t>
      </w:r>
      <w:r w:rsidR="13C36DAB" w:rsidRPr="29CE7585">
        <w:rPr>
          <w:lang w:val="en-US"/>
        </w:rPr>
        <w:t xml:space="preserve">Admins can control the ability to connect a PST file or export data into a PST file through the </w:t>
      </w:r>
      <w:hyperlink r:id="rId133" w:anchor="-outlookdatafile">
        <w:proofErr w:type="spellStart"/>
        <w:r w:rsidR="13C36DAB" w:rsidRPr="29CE7585">
          <w:rPr>
            <w:rStyle w:val="Hyperlink"/>
            <w:lang w:val="en-US"/>
          </w:rPr>
          <w:t>OutlookDataFile</w:t>
        </w:r>
        <w:proofErr w:type="spellEnd"/>
      </w:hyperlink>
      <w:r w:rsidR="13C36DAB" w:rsidRPr="29CE7585">
        <w:rPr>
          <w:lang w:val="en-US"/>
        </w:rPr>
        <w:t xml:space="preserve"> </w:t>
      </w:r>
      <w:proofErr w:type="spellStart"/>
      <w:r w:rsidR="13C36DAB" w:rsidRPr="29CE7585">
        <w:rPr>
          <w:lang w:val="en-US"/>
        </w:rPr>
        <w:t>OWAMailboxPolicy</w:t>
      </w:r>
      <w:proofErr w:type="spellEnd"/>
      <w:r w:rsidR="25BB4A34" w:rsidRPr="29CE7585">
        <w:rPr>
          <w:lang w:val="en-US"/>
        </w:rPr>
        <w:t xml:space="preserve">. This policy will also control the ability to import data from a PST file into a mailbox, when that capability becomes available. </w:t>
      </w:r>
      <w:r w:rsidR="13C36DAB" w:rsidRPr="29CE7585">
        <w:rPr>
          <w:lang w:val="en-US"/>
        </w:rPr>
        <w:t xml:space="preserve"> </w:t>
      </w:r>
    </w:p>
    <w:p w14:paraId="1BF430A0" w14:textId="0421405D" w:rsidR="29CE7585" w:rsidRDefault="29CE7585" w:rsidP="29CE7585">
      <w:pPr>
        <w:rPr>
          <w:lang w:val="en-US"/>
        </w:rPr>
      </w:pPr>
    </w:p>
    <w:p w14:paraId="72866920" w14:textId="7E1CC752" w:rsidR="649A07AE" w:rsidRDefault="649A07AE" w:rsidP="29CE7585">
      <w:r w:rsidRPr="29CE7585">
        <w:rPr>
          <w:lang w:val="en-US"/>
        </w:rPr>
        <w:t xml:space="preserve">Admins can control the ability of users to Save emails as EML/MSG/OFT files through </w:t>
      </w:r>
      <w:hyperlink r:id="rId134">
        <w:r w:rsidRPr="29CE7585">
          <w:rPr>
            <w:rStyle w:val="Hyperlink"/>
            <w:lang w:val="en-US"/>
          </w:rPr>
          <w:t>Conditional Access policies</w:t>
        </w:r>
      </w:hyperlink>
      <w:r w:rsidRPr="29CE7585">
        <w:rPr>
          <w:lang w:val="en-US"/>
        </w:rPr>
        <w:t xml:space="preserve">. This also restricts functions like saving attachments. </w:t>
      </w:r>
    </w:p>
    <w:p w14:paraId="2ED2518C" w14:textId="4B16F72B" w:rsidR="29CE7585" w:rsidRDefault="29CE7585" w:rsidP="29CE7585">
      <w:pPr>
        <w:rPr>
          <w:lang w:val="en-US"/>
        </w:rPr>
      </w:pPr>
    </w:p>
    <w:p w14:paraId="66090DFD" w14:textId="2573AF30" w:rsidR="01DFE504" w:rsidRDefault="01DFE504" w:rsidP="29CE7585">
      <w:r w:rsidRPr="29CE7585">
        <w:rPr>
          <w:lang w:val="en-US"/>
        </w:rPr>
        <w:t xml:space="preserve">The </w:t>
      </w:r>
      <w:r w:rsidR="009829B0" w:rsidRPr="009829B0">
        <w:rPr>
          <w:b/>
          <w:bCs/>
          <w:lang w:val="en-US"/>
        </w:rPr>
        <w:t>-</w:t>
      </w:r>
      <w:proofErr w:type="spellStart"/>
      <w:r w:rsidRPr="009829B0">
        <w:rPr>
          <w:b/>
          <w:bCs/>
          <w:lang w:val="en-US"/>
        </w:rPr>
        <w:t>BulkImportEMLEnabled</w:t>
      </w:r>
      <w:proofErr w:type="spellEnd"/>
      <w:r w:rsidRPr="29CE7585">
        <w:rPr>
          <w:lang w:val="en-US"/>
        </w:rPr>
        <w:t xml:space="preserve"> </w:t>
      </w:r>
      <w:proofErr w:type="spellStart"/>
      <w:r w:rsidRPr="29CE7585">
        <w:rPr>
          <w:lang w:val="en-US"/>
        </w:rPr>
        <w:t>OWAMailboxPolicy</w:t>
      </w:r>
      <w:proofErr w:type="spellEnd"/>
      <w:r w:rsidRPr="29CE7585">
        <w:rPr>
          <w:lang w:val="en-US"/>
        </w:rPr>
        <w:t xml:space="preserve"> </w:t>
      </w:r>
      <w:r w:rsidR="009829B0">
        <w:rPr>
          <w:lang w:val="en-US"/>
        </w:rPr>
        <w:t xml:space="preserve">parameter </w:t>
      </w:r>
      <w:r w:rsidRPr="29CE7585">
        <w:rPr>
          <w:lang w:val="en-US"/>
        </w:rPr>
        <w:t xml:space="preserve">is being implemented to disable the ability of end-users to access the bulk EML importer feature in new Outlook. </w:t>
      </w:r>
    </w:p>
    <w:p w14:paraId="791E4F23" w14:textId="2036075C" w:rsidR="29CE7585" w:rsidRDefault="29CE7585" w:rsidP="29CE7585">
      <w:pPr>
        <w:rPr>
          <w:lang w:val="en-US"/>
        </w:rPr>
      </w:pPr>
    </w:p>
    <w:p w14:paraId="67D6465E" w14:textId="0F1D8819" w:rsidR="01DFE504" w:rsidRDefault="01DFE504" w:rsidP="29CE7585">
      <w:r w:rsidRPr="1E67EA56">
        <w:rPr>
          <w:lang w:val="en-US"/>
        </w:rPr>
        <w:t>The</w:t>
      </w:r>
      <w:r w:rsidR="004D0AB5" w:rsidRPr="1E67EA56">
        <w:rPr>
          <w:lang w:val="en-US"/>
        </w:rPr>
        <w:t xml:space="preserve"> </w:t>
      </w:r>
      <w:r w:rsidR="004D0AB5" w:rsidRPr="1E67EA56">
        <w:rPr>
          <w:b/>
          <w:bCs/>
          <w:lang w:val="en-US"/>
        </w:rPr>
        <w:t>-</w:t>
      </w:r>
      <w:proofErr w:type="spellStart"/>
      <w:r w:rsidRPr="1E67EA56">
        <w:rPr>
          <w:b/>
          <w:bCs/>
          <w:lang w:val="en-US"/>
        </w:rPr>
        <w:t>ItemsToOtherAccountsEnabled</w:t>
      </w:r>
      <w:proofErr w:type="spellEnd"/>
      <w:r w:rsidRPr="1E67EA56">
        <w:rPr>
          <w:b/>
          <w:bCs/>
          <w:lang w:val="en-US"/>
        </w:rPr>
        <w:t xml:space="preserve"> </w:t>
      </w:r>
      <w:proofErr w:type="spellStart"/>
      <w:r w:rsidRPr="1E67EA56">
        <w:rPr>
          <w:lang w:val="en-US"/>
        </w:rPr>
        <w:t>OWAMailboxPolicy</w:t>
      </w:r>
      <w:proofErr w:type="spellEnd"/>
      <w:r w:rsidRPr="1E67EA56">
        <w:rPr>
          <w:lang w:val="en-US"/>
        </w:rPr>
        <w:t xml:space="preserve"> </w:t>
      </w:r>
      <w:r w:rsidR="004D0AB5" w:rsidRPr="1E67EA56">
        <w:rPr>
          <w:lang w:val="en-US"/>
        </w:rPr>
        <w:t xml:space="preserve">parameter </w:t>
      </w:r>
      <w:r w:rsidRPr="1E67EA56">
        <w:rPr>
          <w:lang w:val="en-US"/>
        </w:rPr>
        <w:t xml:space="preserve">will prevent </w:t>
      </w:r>
      <w:proofErr w:type="gramStart"/>
      <w:r w:rsidRPr="1E67EA56">
        <w:rPr>
          <w:lang w:val="en-US"/>
        </w:rPr>
        <w:t>move</w:t>
      </w:r>
      <w:proofErr w:type="gramEnd"/>
      <w:r w:rsidRPr="1E67EA56">
        <w:rPr>
          <w:lang w:val="en-US"/>
        </w:rPr>
        <w:t>/</w:t>
      </w:r>
      <w:proofErr w:type="gramStart"/>
      <w:r w:rsidRPr="1E67EA56">
        <w:rPr>
          <w:lang w:val="en-US"/>
        </w:rPr>
        <w:t>copy</w:t>
      </w:r>
      <w:proofErr w:type="gramEnd"/>
      <w:r w:rsidRPr="1E67EA56">
        <w:rPr>
          <w:lang w:val="en-US"/>
        </w:rPr>
        <w:t xml:space="preserve"> of emails into or out of a mailbox. This </w:t>
      </w:r>
      <w:r w:rsidR="598D5182" w:rsidRPr="1E67EA56">
        <w:rPr>
          <w:lang w:val="en-US"/>
        </w:rPr>
        <w:t xml:space="preserve">capability is disabled by default for M365 work or school mailboxes but can be enabled by admins. </w:t>
      </w:r>
      <w:r w:rsidR="56DCBFC1" w:rsidRPr="1E67EA56">
        <w:rPr>
          <w:lang w:val="en-US"/>
        </w:rPr>
        <w:t>This policy doesn't affect moving or copying messages between Microsoft 365 Groups and shared mailboxes within the organization.</w:t>
      </w:r>
    </w:p>
    <w:p w14:paraId="2E91E5EC" w14:textId="77777777" w:rsidR="004360BA" w:rsidRPr="00092A96" w:rsidRDefault="004360BA" w:rsidP="00A24CF5">
      <w:pPr>
        <w:ind w:left="0" w:firstLine="0"/>
        <w:rPr>
          <w:lang w:val="en-US"/>
        </w:rPr>
      </w:pPr>
    </w:p>
    <w:p w14:paraId="444C788B" w14:textId="551D83E9" w:rsidR="001B18F3" w:rsidRPr="004360BA" w:rsidRDefault="6A5F1412" w:rsidP="000D1D35">
      <w:pPr>
        <w:pStyle w:val="Heading2"/>
      </w:pPr>
      <w:bookmarkStart w:id="95" w:name="_Are_there_any_2"/>
      <w:bookmarkEnd w:id="95"/>
      <w:r w:rsidRPr="004360BA">
        <w:t xml:space="preserve">Are there any plans to provide </w:t>
      </w:r>
      <w:r w:rsidR="000847AF">
        <w:t>Cloud Policies</w:t>
      </w:r>
      <w:r w:rsidRPr="004360BA">
        <w:t xml:space="preserve"> or </w:t>
      </w:r>
      <w:proofErr w:type="spellStart"/>
      <w:r w:rsidRPr="004360BA">
        <w:t>OWAMailboxPolicy</w:t>
      </w:r>
      <w:proofErr w:type="spellEnd"/>
      <w:r w:rsidRPr="004360BA">
        <w:t xml:space="preserve"> settings to control the offline storage defaults (folders to save, days of email, days of calendar) available?</w:t>
      </w:r>
    </w:p>
    <w:p w14:paraId="6C74D4A0" w14:textId="01A8006B" w:rsidR="001B18F3" w:rsidRPr="009A64F3" w:rsidRDefault="44B0530D" w:rsidP="00E17DC9">
      <w:pPr>
        <w:rPr>
          <w:lang w:val="en-US"/>
        </w:rPr>
      </w:pPr>
      <w:r w:rsidRPr="009A64F3">
        <w:rPr>
          <w:lang w:val="en-US"/>
        </w:rPr>
        <w:t>There are no plans yet, however we’re closely monitoring feedback and requests for additional offline capabilities and policy controls.</w:t>
      </w:r>
    </w:p>
    <w:p w14:paraId="1BBCD787" w14:textId="4DB80A70" w:rsidR="00BA7440" w:rsidRDefault="00BA7440" w:rsidP="62872072">
      <w:pPr>
        <w:spacing w:after="0" w:line="278" w:lineRule="auto"/>
        <w:ind w:left="0" w:firstLine="0"/>
        <w:rPr>
          <w:rFonts w:ascii="Aptos" w:eastAsia="Aptos" w:hAnsi="Aptos" w:cs="Aptos"/>
          <w:i/>
          <w:iCs/>
          <w:color w:val="000000" w:themeColor="text1"/>
          <w:sz w:val="24"/>
          <w:lang w:val="en-US"/>
        </w:rPr>
      </w:pPr>
    </w:p>
    <w:p w14:paraId="677FB245" w14:textId="38C48385" w:rsidR="001B18F3" w:rsidRPr="004360BA" w:rsidRDefault="6A5F1412" w:rsidP="000D1D35">
      <w:pPr>
        <w:pStyle w:val="Heading2"/>
      </w:pPr>
      <w:bookmarkStart w:id="96" w:name="_Are_there_any_1"/>
      <w:bookmarkEnd w:id="96"/>
      <w:r w:rsidRPr="004360BA">
        <w:t>Are there any tools/settings/controls to compact or reduce the size of the offline mailbox?</w:t>
      </w:r>
    </w:p>
    <w:p w14:paraId="5C7A3C2A" w14:textId="1088BEA4" w:rsidR="001B18F3" w:rsidRPr="009A64F3" w:rsidRDefault="44B0530D" w:rsidP="00E17DC9">
      <w:pPr>
        <w:rPr>
          <w:lang w:val="en-US"/>
        </w:rPr>
      </w:pPr>
      <w:r w:rsidRPr="009A64F3">
        <w:rPr>
          <w:lang w:val="en-US"/>
        </w:rPr>
        <w:t xml:space="preserve">No. </w:t>
      </w:r>
      <w:r w:rsidR="009A64F3">
        <w:rPr>
          <w:lang w:val="en-US"/>
        </w:rPr>
        <w:t>W</w:t>
      </w:r>
      <w:r w:rsidRPr="009A64F3">
        <w:rPr>
          <w:lang w:val="en-US"/>
        </w:rPr>
        <w:t xml:space="preserve">e’re closely monitoring feedback and requests. </w:t>
      </w:r>
      <w:r w:rsidR="00F6501B">
        <w:rPr>
          <w:lang w:val="en-US"/>
        </w:rPr>
        <w:t>The</w:t>
      </w:r>
      <w:r w:rsidRPr="009A64F3">
        <w:rPr>
          <w:lang w:val="en-US"/>
        </w:rPr>
        <w:t xml:space="preserve"> goal is to optimize the performance benefits of caching items vs. storage impact, so we'll continue to assess and iterate on available settings and defaults. </w:t>
      </w:r>
    </w:p>
    <w:p w14:paraId="617EDB99" w14:textId="307F0595" w:rsidR="00BA7440" w:rsidRDefault="00BA7440" w:rsidP="62872072">
      <w:pPr>
        <w:spacing w:after="0" w:line="278" w:lineRule="auto"/>
        <w:ind w:left="0" w:firstLine="0"/>
        <w:rPr>
          <w:rFonts w:ascii="Aptos" w:eastAsia="Aptos" w:hAnsi="Aptos" w:cs="Aptos"/>
          <w:i/>
          <w:iCs/>
          <w:color w:val="000000" w:themeColor="text1"/>
          <w:sz w:val="24"/>
          <w:lang w:val="en-US"/>
        </w:rPr>
      </w:pPr>
    </w:p>
    <w:p w14:paraId="74B6E78A" w14:textId="34A0AB1C" w:rsidR="001B18F3" w:rsidRPr="004360BA" w:rsidRDefault="6A5F1412" w:rsidP="000D1D35">
      <w:pPr>
        <w:pStyle w:val="Heading2"/>
      </w:pPr>
      <w:bookmarkStart w:id="97" w:name="_What_do_we"/>
      <w:bookmarkStart w:id="98" w:name="OLE_LINK10"/>
      <w:bookmarkEnd w:id="97"/>
      <w:r w:rsidRPr="004360BA">
        <w:t>What do we do if the offline mailbox becomes corrupted or damaged? Can the offline mailbox be deleted and recreated (as is possible in the current Outlook for Windows</w:t>
      </w:r>
      <w:r w:rsidR="00D63863">
        <w:t>)?</w:t>
      </w:r>
    </w:p>
    <w:bookmarkEnd w:id="98"/>
    <w:p w14:paraId="5EF3B264" w14:textId="6D9257EE" w:rsidR="00EE3EB4" w:rsidRDefault="6A5F1412" w:rsidP="005728CB">
      <w:pPr>
        <w:rPr>
          <w:lang w:val="en-US"/>
        </w:rPr>
      </w:pPr>
      <w:r w:rsidRPr="009A64F3">
        <w:rPr>
          <w:lang w:val="en-US"/>
        </w:rPr>
        <w:t xml:space="preserve">If there’s an issue with the cached items, they will be deleted and </w:t>
      </w:r>
      <w:proofErr w:type="gramStart"/>
      <w:r w:rsidRPr="009A64F3">
        <w:rPr>
          <w:lang w:val="en-US"/>
        </w:rPr>
        <w:t>cached</w:t>
      </w:r>
      <w:proofErr w:type="gramEnd"/>
      <w:r w:rsidRPr="009A64F3">
        <w:rPr>
          <w:lang w:val="en-US"/>
        </w:rPr>
        <w:t xml:space="preserve"> again from the server. There is no need for users or admins to manage their cached items. If desired, turning off the feature in </w:t>
      </w:r>
      <w:r w:rsidRPr="005728CB">
        <w:rPr>
          <w:b/>
          <w:bCs/>
          <w:lang w:val="en-US"/>
        </w:rPr>
        <w:t>Settings</w:t>
      </w:r>
      <w:r w:rsidRPr="009A64F3">
        <w:rPr>
          <w:lang w:val="en-US"/>
        </w:rPr>
        <w:t xml:space="preserve"> &gt; </w:t>
      </w:r>
      <w:r w:rsidRPr="005728CB">
        <w:rPr>
          <w:b/>
          <w:bCs/>
          <w:lang w:val="en-US"/>
        </w:rPr>
        <w:t>General</w:t>
      </w:r>
      <w:r w:rsidRPr="009A64F3">
        <w:rPr>
          <w:lang w:val="en-US"/>
        </w:rPr>
        <w:t xml:space="preserve"> &gt; </w:t>
      </w:r>
      <w:r w:rsidRPr="005728CB">
        <w:rPr>
          <w:b/>
          <w:bCs/>
          <w:lang w:val="en-US"/>
        </w:rPr>
        <w:t>Offline</w:t>
      </w:r>
      <w:r w:rsidRPr="009A64F3">
        <w:rPr>
          <w:lang w:val="en-US"/>
        </w:rPr>
        <w:t xml:space="preserve"> or disabling via Set-</w:t>
      </w:r>
      <w:proofErr w:type="spellStart"/>
      <w:r w:rsidRPr="009A64F3">
        <w:rPr>
          <w:lang w:val="en-US"/>
        </w:rPr>
        <w:t>OwaMailboxPolicy</w:t>
      </w:r>
      <w:proofErr w:type="spellEnd"/>
      <w:r w:rsidRPr="009A64F3">
        <w:rPr>
          <w:lang w:val="en-US"/>
        </w:rPr>
        <w:t xml:space="preserve"> parameter</w:t>
      </w:r>
      <w:r w:rsidRPr="005728CB">
        <w:rPr>
          <w:lang w:val="en-US"/>
        </w:rPr>
        <w:t xml:space="preserve"> (</w:t>
      </w:r>
      <w:r w:rsidR="005728CB" w:rsidRPr="005728CB">
        <w:rPr>
          <w:b/>
          <w:bCs/>
          <w:lang w:val="en-US"/>
        </w:rPr>
        <w:t>-</w:t>
      </w:r>
      <w:proofErr w:type="spellStart"/>
      <w:r w:rsidRPr="005728CB">
        <w:rPr>
          <w:b/>
          <w:bCs/>
          <w:lang w:val="en-US"/>
        </w:rPr>
        <w:t>OfflineEnabledWin</w:t>
      </w:r>
      <w:proofErr w:type="spellEnd"/>
      <w:r w:rsidRPr="009A64F3">
        <w:rPr>
          <w:lang w:val="en-US"/>
        </w:rPr>
        <w:t xml:space="preserve"> set to false) will delete the cached items.</w:t>
      </w:r>
    </w:p>
    <w:p w14:paraId="1410784F" w14:textId="77777777" w:rsidR="001B18F3" w:rsidRPr="009261F0" w:rsidRDefault="001B18F3" w:rsidP="0093677B">
      <w:pPr>
        <w:ind w:left="0" w:firstLine="0"/>
        <w:rPr>
          <w:lang w:val="en-US" w:eastAsia="en-US"/>
        </w:rPr>
      </w:pPr>
    </w:p>
    <w:p w14:paraId="0EDB27A2" w14:textId="46664DCF" w:rsidR="001B18F3" w:rsidRDefault="001B18F3" w:rsidP="0093677B">
      <w:pPr>
        <w:pStyle w:val="Heading1"/>
        <w:ind w:left="-5"/>
      </w:pPr>
      <w:bookmarkStart w:id="99" w:name="_Microsoft_Licensing"/>
      <w:bookmarkStart w:id="100" w:name="_Toc1022239554"/>
      <w:bookmarkEnd w:id="99"/>
      <w:r>
        <w:t>Microsoft Licensing</w:t>
      </w:r>
      <w:bookmarkEnd w:id="100"/>
      <w:r>
        <w:t xml:space="preserve"> </w:t>
      </w:r>
    </w:p>
    <w:p w14:paraId="3B3B80B7" w14:textId="77777777" w:rsidR="0093677B" w:rsidRPr="0093677B" w:rsidRDefault="0093677B" w:rsidP="0093677B">
      <w:pPr>
        <w:rPr>
          <w:lang w:val="en-US" w:eastAsia="en-US"/>
        </w:rPr>
      </w:pPr>
    </w:p>
    <w:p w14:paraId="3C1DD515" w14:textId="77777777" w:rsidR="009A44D0" w:rsidRDefault="009A44D0" w:rsidP="009A44D0">
      <w:pPr>
        <w:pStyle w:val="Heading2"/>
      </w:pPr>
      <w:bookmarkStart w:id="101" w:name="_Is_this_going"/>
      <w:bookmarkEnd w:id="101"/>
      <w:r>
        <w:t xml:space="preserve">Is the new Outlook for Windows just for consumers? </w:t>
      </w:r>
    </w:p>
    <w:p w14:paraId="5F8459B9" w14:textId="77777777" w:rsidR="009A44D0" w:rsidRDefault="009A44D0" w:rsidP="009A44D0">
      <w:pPr>
        <w:ind w:left="0"/>
      </w:pPr>
      <w:r>
        <w:t xml:space="preserve">The new Outlook for Windows is for both consumers and enterprise users and able to meet the needs of basic to advanced users. </w:t>
      </w:r>
    </w:p>
    <w:p w14:paraId="05A4486A" w14:textId="77777777" w:rsidR="009A44D0" w:rsidRDefault="009A44D0" w:rsidP="000D1D35">
      <w:pPr>
        <w:pStyle w:val="Heading2"/>
      </w:pPr>
    </w:p>
    <w:p w14:paraId="233A85EE" w14:textId="77777777" w:rsidR="00260FA2" w:rsidRDefault="00260FA2" w:rsidP="00260FA2">
      <w:pPr>
        <w:pStyle w:val="Heading2"/>
      </w:pPr>
      <w:r>
        <w:t>Where can I find more licensing information about the new Outlook for Windows?</w:t>
      </w:r>
    </w:p>
    <w:p w14:paraId="656060F8" w14:textId="0B073C47" w:rsidR="001B18F3" w:rsidRDefault="00282BB1" w:rsidP="009A44D0">
      <w:pPr>
        <w:ind w:left="0"/>
      </w:pPr>
      <w:r>
        <w:rPr>
          <w:lang w:val="en-US"/>
        </w:rPr>
        <w:t>For more information</w:t>
      </w:r>
      <w:r w:rsidR="00260FA2">
        <w:rPr>
          <w:lang w:val="en-US"/>
        </w:rPr>
        <w:t xml:space="preserve"> on licensing</w:t>
      </w:r>
      <w:r>
        <w:rPr>
          <w:lang w:val="en-US"/>
        </w:rPr>
        <w:t xml:space="preserve">, see </w:t>
      </w:r>
      <w:hyperlink r:id="rId135" w:history="1">
        <w:r w:rsidR="00BC6085">
          <w:rPr>
            <w:rStyle w:val="Hyperlink"/>
            <w:lang w:val="en-US"/>
          </w:rPr>
          <w:t>Understand licensing in new Outlook for Windows</w:t>
        </w:r>
      </w:hyperlink>
      <w:r>
        <w:rPr>
          <w:lang w:val="en-US"/>
        </w:rPr>
        <w:t xml:space="preserve">. </w:t>
      </w:r>
    </w:p>
    <w:p w14:paraId="6945D3E0" w14:textId="55BFDA12" w:rsidR="001B18F3" w:rsidRDefault="001B18F3" w:rsidP="00BE2566">
      <w:pPr>
        <w:spacing w:after="87" w:line="259" w:lineRule="auto"/>
        <w:ind w:left="360" w:firstLine="0"/>
      </w:pPr>
      <w:bookmarkStart w:id="102" w:name="_Is_the_New_3"/>
      <w:bookmarkStart w:id="103" w:name="_The_&quot;For_Windows&quot;"/>
      <w:bookmarkEnd w:id="102"/>
      <w:bookmarkEnd w:id="103"/>
    </w:p>
    <w:p w14:paraId="36DE2133" w14:textId="70B9C573" w:rsidR="001B18F3" w:rsidRDefault="001B18F3" w:rsidP="000D1D35">
      <w:pPr>
        <w:pStyle w:val="Heading2"/>
      </w:pPr>
      <w:bookmarkStart w:id="104" w:name="_When_customers_buy"/>
      <w:bookmarkEnd w:id="104"/>
      <w:r>
        <w:t>When customers buy the</w:t>
      </w:r>
      <w:r w:rsidR="002D4951">
        <w:t xml:space="preserve"> Microsoft</w:t>
      </w:r>
      <w:r>
        <w:t xml:space="preserve"> Office Suite, </w:t>
      </w:r>
      <w:r w:rsidR="009942B7">
        <w:t>which</w:t>
      </w:r>
      <w:r>
        <w:t xml:space="preserve"> Outlook will they get? </w:t>
      </w:r>
    </w:p>
    <w:p w14:paraId="02AC7FCB" w14:textId="6D8CCDC7" w:rsidR="001B18F3" w:rsidRDefault="001B18F3" w:rsidP="001B18F3">
      <w:pPr>
        <w:ind w:left="0"/>
      </w:pPr>
      <w:r w:rsidRPr="7F9F1418">
        <w:rPr>
          <w:lang w:val="en-US"/>
        </w:rPr>
        <w:t>When customers buy a M</w:t>
      </w:r>
      <w:r w:rsidR="00C128D3">
        <w:rPr>
          <w:lang w:val="en-US"/>
        </w:rPr>
        <w:t xml:space="preserve">icrosoft </w:t>
      </w:r>
      <w:r w:rsidRPr="7F9F1418">
        <w:rPr>
          <w:lang w:val="en-US"/>
        </w:rPr>
        <w:t xml:space="preserve">365 subscription, they will get </w:t>
      </w:r>
      <w:r w:rsidR="00C128D3">
        <w:rPr>
          <w:lang w:val="en-US"/>
        </w:rPr>
        <w:t xml:space="preserve">both the </w:t>
      </w:r>
      <w:r w:rsidR="001002F1">
        <w:rPr>
          <w:lang w:val="en-US"/>
        </w:rPr>
        <w:t xml:space="preserve">new and </w:t>
      </w:r>
      <w:r w:rsidRPr="7F9F1418">
        <w:rPr>
          <w:lang w:val="en-US"/>
        </w:rPr>
        <w:t xml:space="preserve">classic version of Outlook. </w:t>
      </w:r>
    </w:p>
    <w:p w14:paraId="2EAF2F31" w14:textId="77777777" w:rsidR="001B18F3" w:rsidRDefault="001B18F3" w:rsidP="001B18F3">
      <w:pPr>
        <w:spacing w:after="82" w:line="259" w:lineRule="auto"/>
        <w:ind w:left="0" w:firstLine="0"/>
      </w:pPr>
      <w:r>
        <w:rPr>
          <w:rFonts w:cs="Segoe UI"/>
          <w:i/>
        </w:rPr>
        <w:t xml:space="preserve"> </w:t>
      </w:r>
    </w:p>
    <w:p w14:paraId="11B2373C" w14:textId="77777777" w:rsidR="001B18F3" w:rsidRDefault="001B18F3" w:rsidP="000D1D35">
      <w:pPr>
        <w:pStyle w:val="Heading2"/>
      </w:pPr>
      <w:bookmarkStart w:id="105" w:name="_What_is_the_1"/>
      <w:bookmarkEnd w:id="105"/>
      <w:r w:rsidRPr="7F9F1418">
        <w:t xml:space="preserve">What is the plan for monthly / semi-annual options?  </w:t>
      </w:r>
    </w:p>
    <w:p w14:paraId="15D7DFF6" w14:textId="7D649963" w:rsidR="00C36087" w:rsidRDefault="0063258B" w:rsidP="00C36087">
      <w:pPr>
        <w:ind w:left="0"/>
        <w:rPr>
          <w:lang w:val="en-US"/>
        </w:rPr>
      </w:pPr>
      <w:r w:rsidRPr="29CE7585">
        <w:rPr>
          <w:lang w:val="en-US"/>
        </w:rPr>
        <w:t>Companies</w:t>
      </w:r>
      <w:r w:rsidR="00886D0F" w:rsidRPr="29CE7585">
        <w:rPr>
          <w:lang w:val="en-US"/>
        </w:rPr>
        <w:t xml:space="preserve"> no longer need to manage deployments with the new Outlook for Wi</w:t>
      </w:r>
      <w:r w:rsidR="00694B04" w:rsidRPr="29CE7585">
        <w:rPr>
          <w:lang w:val="en-US"/>
        </w:rPr>
        <w:t>n</w:t>
      </w:r>
      <w:r w:rsidR="00886D0F" w:rsidRPr="29CE7585">
        <w:rPr>
          <w:lang w:val="en-US"/>
        </w:rPr>
        <w:t>dows.</w:t>
      </w:r>
      <w:r w:rsidR="00694B04" w:rsidRPr="29CE7585">
        <w:rPr>
          <w:lang w:val="en-US"/>
        </w:rPr>
        <w:t xml:space="preserve"> </w:t>
      </w:r>
      <w:r w:rsidR="008C0299" w:rsidRPr="29CE7585">
        <w:rPr>
          <w:lang w:val="en-US"/>
        </w:rPr>
        <w:t>Updates are deployed and installed automatically</w:t>
      </w:r>
      <w:r w:rsidR="00410033" w:rsidRPr="29CE7585">
        <w:rPr>
          <w:lang w:val="en-US"/>
        </w:rPr>
        <w:t xml:space="preserve"> on a frequent basis</w:t>
      </w:r>
      <w:r w:rsidR="00737BAC" w:rsidRPr="29CE7585">
        <w:rPr>
          <w:lang w:val="en-US"/>
        </w:rPr>
        <w:t xml:space="preserve"> through Microsoft 365 deployment processes</w:t>
      </w:r>
      <w:r w:rsidR="00410033" w:rsidRPr="29CE7585">
        <w:rPr>
          <w:lang w:val="en-US"/>
        </w:rPr>
        <w:t xml:space="preserve">. </w:t>
      </w:r>
      <w:r w:rsidR="00C36087" w:rsidRPr="29CE7585">
        <w:rPr>
          <w:lang w:val="en-US"/>
        </w:rPr>
        <w:t xml:space="preserve">For more information, </w:t>
      </w:r>
      <w:hyperlink r:id="rId136">
        <w:r w:rsidR="00C36087" w:rsidRPr="29CE7585">
          <w:rPr>
            <w:rStyle w:val="Hyperlink"/>
            <w:lang w:val="en-US"/>
          </w:rPr>
          <w:t>see Managing Updates</w:t>
        </w:r>
      </w:hyperlink>
      <w:r w:rsidR="00C36087" w:rsidRPr="29CE7585">
        <w:rPr>
          <w:lang w:val="en-US"/>
        </w:rPr>
        <w:t>.</w:t>
      </w:r>
    </w:p>
    <w:p w14:paraId="7554440D" w14:textId="77777777" w:rsidR="001B18F3" w:rsidRDefault="001B18F3" w:rsidP="00260FA2">
      <w:pPr>
        <w:ind w:left="0" w:firstLine="0"/>
      </w:pPr>
      <w:bookmarkStart w:id="106" w:name="_Will_I_have"/>
      <w:bookmarkStart w:id="107" w:name="_Where_can_I_5"/>
      <w:bookmarkEnd w:id="106"/>
      <w:bookmarkEnd w:id="107"/>
    </w:p>
    <w:p w14:paraId="2A2F5E4B" w14:textId="0B70075B" w:rsidR="008173E9" w:rsidRDefault="001B18F3" w:rsidP="00F95BCA">
      <w:pPr>
        <w:pStyle w:val="Heading1"/>
        <w:ind w:left="0" w:firstLine="0"/>
      </w:pPr>
      <w:bookmarkStart w:id="108" w:name="_Outlook_for_Mac"/>
      <w:bookmarkStart w:id="109" w:name="_Support_&amp;_Feedback"/>
      <w:bookmarkStart w:id="110" w:name="_Toc940084884"/>
      <w:bookmarkStart w:id="111" w:name="OLE_LINK7"/>
      <w:bookmarkStart w:id="112" w:name="OLE_LINK9"/>
      <w:bookmarkEnd w:id="108"/>
      <w:bookmarkEnd w:id="109"/>
      <w:r>
        <w:t>Support &amp; Feedback</w:t>
      </w:r>
      <w:bookmarkEnd w:id="110"/>
      <w:r>
        <w:t xml:space="preserve"> </w:t>
      </w:r>
    </w:p>
    <w:p w14:paraId="33B5DC36" w14:textId="08CB0F5E" w:rsidR="001B18F3" w:rsidRDefault="001B18F3" w:rsidP="001B18F3">
      <w:pPr>
        <w:spacing w:after="0" w:line="259" w:lineRule="auto"/>
        <w:ind w:left="0" w:firstLine="0"/>
      </w:pPr>
      <w:bookmarkStart w:id="113" w:name="_When_will_full"/>
      <w:bookmarkEnd w:id="113"/>
    </w:p>
    <w:p w14:paraId="62CDE2ED" w14:textId="3254E9BF" w:rsidR="001B18F3" w:rsidRDefault="001B18F3" w:rsidP="000D1D35">
      <w:pPr>
        <w:pStyle w:val="Heading2"/>
      </w:pPr>
      <w:bookmarkStart w:id="114" w:name="_How_do_I_3"/>
      <w:bookmarkEnd w:id="114"/>
      <w:r>
        <w:t xml:space="preserve">How do I get support, ask questions, or </w:t>
      </w:r>
      <w:r w:rsidR="00260FA2">
        <w:t>contact</w:t>
      </w:r>
      <w:r>
        <w:t xml:space="preserve"> the Outlook </w:t>
      </w:r>
      <w:r w:rsidR="009603D4">
        <w:t>product</w:t>
      </w:r>
      <w:r>
        <w:t xml:space="preserve"> team about the problems I am experiencing? </w:t>
      </w:r>
    </w:p>
    <w:p w14:paraId="0F8779BD" w14:textId="684E90DF" w:rsidR="001B18F3" w:rsidRDefault="003B1DBB" w:rsidP="001B18F3">
      <w:pPr>
        <w:ind w:left="0"/>
      </w:pPr>
      <w:r>
        <w:rPr>
          <w:lang w:val="en-US"/>
        </w:rPr>
        <w:t>You can start a support ticket</w:t>
      </w:r>
      <w:r w:rsidR="001B18F3" w:rsidRPr="7F9F1418">
        <w:rPr>
          <w:lang w:val="en-US"/>
        </w:rPr>
        <w:t xml:space="preserve"> </w:t>
      </w:r>
      <w:r w:rsidR="001B18F3" w:rsidRPr="7F9F1418">
        <w:rPr>
          <w:rFonts w:cs="Segoe UI"/>
          <w:lang w:val="en-US"/>
        </w:rPr>
        <w:t>under</w:t>
      </w:r>
      <w:r>
        <w:rPr>
          <w:rFonts w:cs="Segoe UI"/>
          <w:lang w:val="en-US"/>
        </w:rPr>
        <w:t xml:space="preserve"> </w:t>
      </w:r>
      <w:r w:rsidRPr="003B1DBB">
        <w:rPr>
          <w:rFonts w:cs="Segoe UI"/>
          <w:b/>
          <w:bCs/>
          <w:lang w:val="en-US"/>
        </w:rPr>
        <w:t>Help</w:t>
      </w:r>
      <w:r>
        <w:rPr>
          <w:rFonts w:cs="Segoe UI"/>
          <w:lang w:val="en-US"/>
        </w:rPr>
        <w:t xml:space="preserve"> &gt; </w:t>
      </w:r>
      <w:r w:rsidRPr="003B1DBB">
        <w:rPr>
          <w:rFonts w:cs="Segoe UI"/>
          <w:b/>
          <w:bCs/>
          <w:lang w:val="en-US"/>
        </w:rPr>
        <w:t>Support</w:t>
      </w:r>
      <w:r>
        <w:rPr>
          <w:lang w:val="en-US"/>
        </w:rPr>
        <w:t>.</w:t>
      </w:r>
    </w:p>
    <w:p w14:paraId="5B5600C1" w14:textId="77777777" w:rsidR="001B18F3" w:rsidRDefault="001B18F3" w:rsidP="001B18F3">
      <w:pPr>
        <w:spacing w:after="87" w:line="259" w:lineRule="auto"/>
        <w:ind w:left="1081" w:firstLine="0"/>
      </w:pPr>
      <w:r>
        <w:t xml:space="preserve"> </w:t>
      </w:r>
    </w:p>
    <w:p w14:paraId="0D67D5B1" w14:textId="263FD441" w:rsidR="001B18F3" w:rsidRDefault="00296281" w:rsidP="000D1D35">
      <w:pPr>
        <w:pStyle w:val="Heading2"/>
      </w:pPr>
      <w:bookmarkStart w:id="115" w:name="_I_do_not"/>
      <w:bookmarkEnd w:id="115"/>
      <w:r>
        <w:t xml:space="preserve">How </w:t>
      </w:r>
      <w:r w:rsidR="001B18F3">
        <w:t>can</w:t>
      </w:r>
      <w:r>
        <w:t xml:space="preserve"> companies and users</w:t>
      </w:r>
      <w:r w:rsidR="001B18F3">
        <w:t xml:space="preserve"> provide </w:t>
      </w:r>
      <w:r w:rsidR="00D922E1">
        <w:t xml:space="preserve">product </w:t>
      </w:r>
      <w:r w:rsidR="001B18F3">
        <w:t xml:space="preserve">feedback?   </w:t>
      </w:r>
    </w:p>
    <w:p w14:paraId="7B67B496" w14:textId="3E85F5A6" w:rsidR="001B18F3" w:rsidRPr="00296281" w:rsidRDefault="00296281" w:rsidP="00296281">
      <w:pPr>
        <w:ind w:left="0"/>
      </w:pPr>
      <w:r w:rsidRPr="729FE712">
        <w:rPr>
          <w:lang w:val="en-US"/>
        </w:rPr>
        <w:t>You can access in-product Help for sharing any product feedback, feature requests, or communicate through your account managers.</w:t>
      </w:r>
      <w:r>
        <w:t xml:space="preserve"> </w:t>
      </w:r>
      <w:r w:rsidR="0054459D">
        <w:rPr>
          <w:lang w:val="en-US"/>
        </w:rPr>
        <w:t>Users</w:t>
      </w:r>
      <w:r w:rsidR="008F7993">
        <w:rPr>
          <w:lang w:val="en-US"/>
        </w:rPr>
        <w:t xml:space="preserve"> can provide feedback under </w:t>
      </w:r>
      <w:r w:rsidR="008F7993" w:rsidRPr="000E69AF">
        <w:rPr>
          <w:b/>
          <w:bCs/>
          <w:lang w:val="en-US"/>
        </w:rPr>
        <w:t>Help</w:t>
      </w:r>
      <w:r w:rsidR="008F7993">
        <w:rPr>
          <w:lang w:val="en-US"/>
        </w:rPr>
        <w:t xml:space="preserve"> &gt; </w:t>
      </w:r>
      <w:r w:rsidR="008F7993" w:rsidRPr="000E69AF">
        <w:rPr>
          <w:b/>
          <w:bCs/>
          <w:lang w:val="en-US"/>
        </w:rPr>
        <w:t>Feedback</w:t>
      </w:r>
      <w:r w:rsidR="008F7993">
        <w:rPr>
          <w:lang w:val="en-US"/>
        </w:rPr>
        <w:t xml:space="preserve"> &gt; </w:t>
      </w:r>
      <w:proofErr w:type="gramStart"/>
      <w:r w:rsidR="008F7993" w:rsidRPr="000E69AF">
        <w:rPr>
          <w:b/>
          <w:bCs/>
          <w:lang w:val="en-US"/>
        </w:rPr>
        <w:t>Make a suggestion</w:t>
      </w:r>
      <w:proofErr w:type="gramEnd"/>
      <w:r w:rsidR="000E69AF" w:rsidRPr="000E69AF">
        <w:rPr>
          <w:b/>
          <w:bCs/>
          <w:lang w:val="en-US"/>
        </w:rPr>
        <w:t>.</w:t>
      </w:r>
      <w:r w:rsidR="001B18F3" w:rsidRPr="7F9F1418">
        <w:rPr>
          <w:rFonts w:cs="Segoe UI"/>
          <w:lang w:val="en-US"/>
        </w:rPr>
        <w:t xml:space="preserve"> </w:t>
      </w:r>
      <w:r w:rsidR="005B3346">
        <w:rPr>
          <w:lang w:val="en-US"/>
        </w:rPr>
        <w:t xml:space="preserve">New </w:t>
      </w:r>
      <w:r w:rsidR="005B3346">
        <w:rPr>
          <w:color w:val="323130"/>
          <w:lang w:val="en-US"/>
        </w:rPr>
        <w:t>Outlook</w:t>
      </w:r>
      <w:r w:rsidR="00F24179">
        <w:rPr>
          <w:color w:val="323130"/>
          <w:lang w:val="en-US"/>
        </w:rPr>
        <w:t xml:space="preserve"> will </w:t>
      </w:r>
      <w:r w:rsidR="005B3346">
        <w:rPr>
          <w:color w:val="323130"/>
          <w:lang w:val="en-US"/>
        </w:rPr>
        <w:t xml:space="preserve">also </w:t>
      </w:r>
      <w:proofErr w:type="gramStart"/>
      <w:r w:rsidR="00F24179">
        <w:rPr>
          <w:color w:val="323130"/>
          <w:lang w:val="en-US"/>
        </w:rPr>
        <w:t>prompt for</w:t>
      </w:r>
      <w:proofErr w:type="gramEnd"/>
      <w:r w:rsidR="00F24179">
        <w:rPr>
          <w:color w:val="323130"/>
          <w:lang w:val="en-US"/>
        </w:rPr>
        <w:t xml:space="preserve"> feedback if you </w:t>
      </w:r>
      <w:r w:rsidR="0088210C" w:rsidRPr="7F9F1418">
        <w:rPr>
          <w:color w:val="323130"/>
          <w:lang w:val="en-US"/>
        </w:rPr>
        <w:t xml:space="preserve">toggle back to </w:t>
      </w:r>
      <w:r w:rsidR="000E69AF">
        <w:rPr>
          <w:color w:val="323130"/>
          <w:lang w:val="en-US"/>
        </w:rPr>
        <w:t>c</w:t>
      </w:r>
      <w:r w:rsidR="0088210C" w:rsidRPr="7F9F1418">
        <w:rPr>
          <w:color w:val="323130"/>
          <w:lang w:val="en-US"/>
        </w:rPr>
        <w:t>lassic Outlook</w:t>
      </w:r>
      <w:r w:rsidR="00F24179">
        <w:rPr>
          <w:color w:val="323130"/>
          <w:lang w:val="en-US"/>
        </w:rPr>
        <w:t>.</w:t>
      </w:r>
      <w:r w:rsidR="0088210C" w:rsidRPr="7F9F1418">
        <w:rPr>
          <w:color w:val="323130"/>
          <w:lang w:val="en-US"/>
        </w:rPr>
        <w:t xml:space="preserve"> </w:t>
      </w:r>
      <w:r w:rsidR="00E52DAD" w:rsidRPr="7F9F1418">
        <w:rPr>
          <w:rFonts w:cs="Segoe UI"/>
          <w:lang w:val="en-US"/>
        </w:rPr>
        <w:t xml:space="preserve">All feedback is </w:t>
      </w:r>
      <w:r w:rsidR="00E52DAD" w:rsidRPr="7F9F1418">
        <w:rPr>
          <w:lang w:val="en-US"/>
        </w:rPr>
        <w:t xml:space="preserve">monitored and helps </w:t>
      </w:r>
      <w:r w:rsidR="00E52DAD">
        <w:rPr>
          <w:lang w:val="en-US"/>
        </w:rPr>
        <w:t>to</w:t>
      </w:r>
      <w:r w:rsidR="00E52DAD" w:rsidRPr="7F9F1418">
        <w:rPr>
          <w:lang w:val="en-US"/>
        </w:rPr>
        <w:t xml:space="preserve"> prioritize upcoming functionalities and feature work.</w:t>
      </w:r>
    </w:p>
    <w:p w14:paraId="5487DEFE" w14:textId="79BE9B00" w:rsidR="001B18F3" w:rsidRDefault="001B18F3" w:rsidP="00296281">
      <w:pPr>
        <w:pStyle w:val="Heading2"/>
        <w:ind w:firstLine="0"/>
      </w:pPr>
      <w:bookmarkStart w:id="116" w:name="_How_can_we"/>
      <w:bookmarkEnd w:id="0"/>
      <w:bookmarkEnd w:id="1"/>
      <w:bookmarkEnd w:id="111"/>
      <w:bookmarkEnd w:id="112"/>
      <w:bookmarkEnd w:id="116"/>
    </w:p>
    <w:sectPr w:rsidR="001B18F3">
      <w:headerReference w:type="default" r:id="rId137"/>
      <w:footerReference w:type="even" r:id="rId138"/>
      <w:footerReference w:type="default" r:id="rId139"/>
      <w:footerReference w:type="first" r:id="rId140"/>
      <w:pgSz w:w="12240" w:h="15840"/>
      <w:pgMar w:top="771" w:right="724" w:bottom="1024" w:left="721" w:header="720" w:footer="71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5BB1BF" w14:textId="77777777" w:rsidR="00FE71D6" w:rsidRDefault="00FE71D6">
      <w:pPr>
        <w:spacing w:after="0" w:line="240" w:lineRule="auto"/>
      </w:pPr>
      <w:r>
        <w:separator/>
      </w:r>
    </w:p>
  </w:endnote>
  <w:endnote w:type="continuationSeparator" w:id="0">
    <w:p w14:paraId="69AE146F" w14:textId="77777777" w:rsidR="00FE71D6" w:rsidRDefault="00FE71D6">
      <w:pPr>
        <w:spacing w:after="0" w:line="240" w:lineRule="auto"/>
      </w:pPr>
      <w:r>
        <w:continuationSeparator/>
      </w:r>
    </w:p>
  </w:endnote>
  <w:endnote w:type="continuationNotice" w:id="1">
    <w:p w14:paraId="4351B283" w14:textId="77777777" w:rsidR="00FE71D6" w:rsidRDefault="00FE71D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egoe UI">
    <w:panose1 w:val="020B0502040204020203"/>
    <w:charset w:val="00"/>
    <w:family w:val="swiss"/>
    <w:pitch w:val="variable"/>
    <w:sig w:usb0="E4002EFF" w:usb1="C000E47F"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Helvetica Neue">
    <w:altName w:val="Sylfaen"/>
    <w:charset w:val="00"/>
    <w:family w:val="auto"/>
    <w:pitch w:val="variable"/>
    <w:sig w:usb0="E50002FF" w:usb1="500079DB" w:usb2="0000001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DDE53A" w14:textId="77777777" w:rsidR="00556070" w:rsidRDefault="007571D4">
    <w:pPr>
      <w:tabs>
        <w:tab w:val="right" w:pos="10795"/>
      </w:tabs>
      <w:spacing w:after="0" w:line="259" w:lineRule="auto"/>
      <w:ind w:left="0" w:right="-11" w:firstLine="0"/>
    </w:pPr>
    <w:r>
      <w:rPr>
        <w:rFonts w:ascii="Aptos" w:eastAsia="Aptos" w:hAnsi="Aptos" w:cs="Aptos"/>
        <w:sz w:val="20"/>
      </w:rPr>
      <w:t xml:space="preserve"> </w:t>
    </w:r>
    <w:r>
      <w:rPr>
        <w:rFonts w:ascii="Aptos" w:eastAsia="Aptos" w:hAnsi="Aptos" w:cs="Aptos"/>
        <w:sz w:val="20"/>
      </w:rPr>
      <w:tab/>
    </w:r>
    <w:r>
      <w:fldChar w:fldCharType="begin"/>
    </w:r>
    <w:r>
      <w:instrText xml:space="preserve"> PAGE   \* MERGEFORMAT </w:instrText>
    </w:r>
    <w:r>
      <w:fldChar w:fldCharType="separate"/>
    </w:r>
    <w:r>
      <w:rPr>
        <w:rFonts w:ascii="Aptos" w:eastAsia="Aptos" w:hAnsi="Aptos" w:cs="Aptos"/>
        <w:sz w:val="20"/>
      </w:rPr>
      <w:t>1</w:t>
    </w:r>
    <w:r>
      <w:rPr>
        <w:rFonts w:ascii="Aptos" w:eastAsia="Aptos" w:hAnsi="Aptos" w:cs="Aptos"/>
        <w:sz w:val="20"/>
      </w:rPr>
      <w:fldChar w:fldCharType="end"/>
    </w:r>
    <w:r>
      <w:rPr>
        <w:rFonts w:ascii="Aptos" w:eastAsia="Aptos" w:hAnsi="Aptos" w:cs="Aptos"/>
        <w:sz w:val="20"/>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18D0C0" w14:textId="77777777" w:rsidR="00556070" w:rsidRDefault="007571D4">
    <w:pPr>
      <w:tabs>
        <w:tab w:val="right" w:pos="10795"/>
      </w:tabs>
      <w:spacing w:after="0" w:line="259" w:lineRule="auto"/>
      <w:ind w:left="0" w:right="-11" w:firstLine="0"/>
    </w:pPr>
    <w:r>
      <w:rPr>
        <w:rFonts w:ascii="Aptos" w:eastAsia="Aptos" w:hAnsi="Aptos" w:cs="Aptos"/>
        <w:sz w:val="20"/>
      </w:rPr>
      <w:t xml:space="preserve"> </w:t>
    </w:r>
    <w:r>
      <w:rPr>
        <w:rFonts w:ascii="Aptos" w:eastAsia="Aptos" w:hAnsi="Aptos" w:cs="Aptos"/>
        <w:sz w:val="20"/>
      </w:rPr>
      <w:tab/>
    </w:r>
    <w:r>
      <w:fldChar w:fldCharType="begin"/>
    </w:r>
    <w:r>
      <w:instrText xml:space="preserve"> PAGE   \* MERGEFORMAT </w:instrText>
    </w:r>
    <w:r>
      <w:fldChar w:fldCharType="separate"/>
    </w:r>
    <w:r>
      <w:rPr>
        <w:rFonts w:ascii="Aptos" w:eastAsia="Aptos" w:hAnsi="Aptos" w:cs="Aptos"/>
        <w:sz w:val="20"/>
      </w:rPr>
      <w:t>1</w:t>
    </w:r>
    <w:r>
      <w:rPr>
        <w:rFonts w:ascii="Aptos" w:eastAsia="Aptos" w:hAnsi="Aptos" w:cs="Aptos"/>
        <w:sz w:val="20"/>
      </w:rPr>
      <w:fldChar w:fldCharType="end"/>
    </w:r>
    <w:r>
      <w:rPr>
        <w:rFonts w:ascii="Aptos" w:eastAsia="Aptos" w:hAnsi="Aptos" w:cs="Aptos"/>
        <w:sz w:val="20"/>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23E2D0" w14:textId="77777777" w:rsidR="00556070" w:rsidRDefault="007571D4">
    <w:pPr>
      <w:tabs>
        <w:tab w:val="right" w:pos="10795"/>
      </w:tabs>
      <w:spacing w:after="0" w:line="259" w:lineRule="auto"/>
      <w:ind w:left="0" w:right="-11" w:firstLine="0"/>
    </w:pPr>
    <w:r>
      <w:rPr>
        <w:rFonts w:ascii="Aptos" w:eastAsia="Aptos" w:hAnsi="Aptos" w:cs="Aptos"/>
        <w:sz w:val="20"/>
      </w:rPr>
      <w:t xml:space="preserve"> </w:t>
    </w:r>
    <w:r>
      <w:rPr>
        <w:rFonts w:ascii="Aptos" w:eastAsia="Aptos" w:hAnsi="Aptos" w:cs="Aptos"/>
        <w:sz w:val="20"/>
      </w:rPr>
      <w:tab/>
    </w:r>
    <w:r>
      <w:fldChar w:fldCharType="begin"/>
    </w:r>
    <w:r>
      <w:instrText xml:space="preserve"> PAGE   \* MERGEFORMAT </w:instrText>
    </w:r>
    <w:r>
      <w:fldChar w:fldCharType="separate"/>
    </w:r>
    <w:r>
      <w:rPr>
        <w:rFonts w:ascii="Aptos" w:eastAsia="Aptos" w:hAnsi="Aptos" w:cs="Aptos"/>
        <w:sz w:val="20"/>
      </w:rPr>
      <w:t>1</w:t>
    </w:r>
    <w:r>
      <w:rPr>
        <w:rFonts w:ascii="Aptos" w:eastAsia="Aptos" w:hAnsi="Aptos" w:cs="Aptos"/>
        <w:sz w:val="20"/>
      </w:rPr>
      <w:fldChar w:fldCharType="end"/>
    </w:r>
    <w:r>
      <w:rPr>
        <w:rFonts w:ascii="Aptos" w:eastAsia="Aptos" w:hAnsi="Aptos" w:cs="Aptos"/>
        <w:sz w:val="2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C3FED5" w14:textId="77777777" w:rsidR="00FE71D6" w:rsidRDefault="00FE71D6">
      <w:pPr>
        <w:spacing w:after="0" w:line="240" w:lineRule="auto"/>
      </w:pPr>
      <w:r>
        <w:separator/>
      </w:r>
    </w:p>
  </w:footnote>
  <w:footnote w:type="continuationSeparator" w:id="0">
    <w:p w14:paraId="3D35A70D" w14:textId="77777777" w:rsidR="00FE71D6" w:rsidRDefault="00FE71D6">
      <w:pPr>
        <w:spacing w:after="0" w:line="240" w:lineRule="auto"/>
      </w:pPr>
      <w:r>
        <w:continuationSeparator/>
      </w:r>
    </w:p>
  </w:footnote>
  <w:footnote w:type="continuationNotice" w:id="1">
    <w:p w14:paraId="62AF0997" w14:textId="77777777" w:rsidR="00FE71D6" w:rsidRDefault="00FE71D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okmarkStart w:id="117" w:name="OLE_LINK6"/>
  <w:p w14:paraId="1BFBED0E" w14:textId="3499EA2A" w:rsidR="001F0464" w:rsidRDefault="005A1BCF" w:rsidP="001F0464">
    <w:pPr>
      <w:pStyle w:val="Header"/>
    </w:pPr>
    <w:r>
      <w:fldChar w:fldCharType="begin"/>
    </w:r>
    <w:r>
      <w:instrText xml:space="preserve"> INCLUDEPICTURE "https://upload.wikimedia.org/wikipedia/commons/thumb/9/96/Microsoft_logo_%282012%29.svg/1280px-Microsoft_logo_%282012%29.svg.png" \* MERGEFORMATINET </w:instrText>
    </w:r>
    <w:r>
      <w:fldChar w:fldCharType="separate"/>
    </w:r>
    <w:r>
      <w:rPr>
        <w:noProof/>
      </w:rPr>
      <w:drawing>
        <wp:inline distT="0" distB="0" distL="0" distR="0" wp14:anchorId="0FB92D05" wp14:editId="0400926C">
          <wp:extent cx="1551008" cy="331322"/>
          <wp:effectExtent l="0" t="0" r="0" b="0"/>
          <wp:docPr id="714903500" name="Picture 1" descr="The Microsoft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4903500" name="Picture 1" descr="The Microsoft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90581" cy="339775"/>
                  </a:xfrm>
                  <a:prstGeom prst="rect">
                    <a:avLst/>
                  </a:prstGeom>
                  <a:noFill/>
                  <a:ln>
                    <a:noFill/>
                  </a:ln>
                </pic:spPr>
              </pic:pic>
            </a:graphicData>
          </a:graphic>
        </wp:inline>
      </w:drawing>
    </w:r>
    <w:r>
      <w:fldChar w:fldCharType="end"/>
    </w:r>
    <w:bookmarkEnd w:id="117"/>
  </w:p>
  <w:p w14:paraId="6F67AAC1" w14:textId="77777777" w:rsidR="00041D69" w:rsidRDefault="00041D6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2C2E40"/>
    <w:multiLevelType w:val="hybridMultilevel"/>
    <w:tmpl w:val="1408D7C8"/>
    <w:lvl w:ilvl="0" w:tplc="9CFE423E">
      <w:start w:val="1"/>
      <w:numFmt w:val="lowerLetter"/>
      <w:lvlText w:val="%1."/>
      <w:lvlJc w:val="left"/>
      <w:pPr>
        <w:ind w:left="722"/>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1" w:tplc="9296054A">
      <w:start w:val="1"/>
      <w:numFmt w:val="lowerLetter"/>
      <w:lvlText w:val="%2"/>
      <w:lvlJc w:val="left"/>
      <w:pPr>
        <w:ind w:left="1441"/>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2" w:tplc="52249AC0">
      <w:start w:val="1"/>
      <w:numFmt w:val="lowerRoman"/>
      <w:lvlText w:val="%3"/>
      <w:lvlJc w:val="left"/>
      <w:pPr>
        <w:ind w:left="2161"/>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3" w:tplc="2A4E4A6A">
      <w:start w:val="1"/>
      <w:numFmt w:val="decimal"/>
      <w:lvlText w:val="%4"/>
      <w:lvlJc w:val="left"/>
      <w:pPr>
        <w:ind w:left="2881"/>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4" w:tplc="2864D59C">
      <w:start w:val="1"/>
      <w:numFmt w:val="lowerLetter"/>
      <w:lvlText w:val="%5"/>
      <w:lvlJc w:val="left"/>
      <w:pPr>
        <w:ind w:left="3601"/>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5" w:tplc="3E42F968">
      <w:start w:val="1"/>
      <w:numFmt w:val="lowerRoman"/>
      <w:lvlText w:val="%6"/>
      <w:lvlJc w:val="left"/>
      <w:pPr>
        <w:ind w:left="4321"/>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6" w:tplc="C14AC590">
      <w:start w:val="1"/>
      <w:numFmt w:val="decimal"/>
      <w:lvlText w:val="%7"/>
      <w:lvlJc w:val="left"/>
      <w:pPr>
        <w:ind w:left="5041"/>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7" w:tplc="B8F2BCC6">
      <w:start w:val="1"/>
      <w:numFmt w:val="lowerLetter"/>
      <w:lvlText w:val="%8"/>
      <w:lvlJc w:val="left"/>
      <w:pPr>
        <w:ind w:left="5761"/>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8" w:tplc="8BA4BE20">
      <w:start w:val="1"/>
      <w:numFmt w:val="lowerRoman"/>
      <w:lvlText w:val="%9"/>
      <w:lvlJc w:val="left"/>
      <w:pPr>
        <w:ind w:left="6481"/>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abstractNum>
  <w:abstractNum w:abstractNumId="1" w15:restartNumberingAfterBreak="0">
    <w:nsid w:val="0677E8E4"/>
    <w:multiLevelType w:val="hybridMultilevel"/>
    <w:tmpl w:val="FCA860E0"/>
    <w:lvl w:ilvl="0" w:tplc="DD3CD432">
      <w:start w:val="1"/>
      <w:numFmt w:val="decimal"/>
      <w:lvlText w:val="%1."/>
      <w:lvlJc w:val="left"/>
      <w:pPr>
        <w:ind w:left="720" w:hanging="360"/>
      </w:pPr>
    </w:lvl>
    <w:lvl w:ilvl="1" w:tplc="0AC2F318">
      <w:start w:val="1"/>
      <w:numFmt w:val="lowerLetter"/>
      <w:lvlText w:val="%2."/>
      <w:lvlJc w:val="left"/>
      <w:pPr>
        <w:ind w:left="1440" w:hanging="360"/>
      </w:pPr>
    </w:lvl>
    <w:lvl w:ilvl="2" w:tplc="6D06D720">
      <w:start w:val="1"/>
      <w:numFmt w:val="lowerRoman"/>
      <w:lvlText w:val="%3."/>
      <w:lvlJc w:val="right"/>
      <w:pPr>
        <w:ind w:left="2160" w:hanging="180"/>
      </w:pPr>
    </w:lvl>
    <w:lvl w:ilvl="3" w:tplc="9306B836">
      <w:start w:val="1"/>
      <w:numFmt w:val="decimal"/>
      <w:lvlText w:val="%4."/>
      <w:lvlJc w:val="left"/>
      <w:pPr>
        <w:ind w:left="2880" w:hanging="360"/>
      </w:pPr>
    </w:lvl>
    <w:lvl w:ilvl="4" w:tplc="614062FC">
      <w:start w:val="1"/>
      <w:numFmt w:val="lowerLetter"/>
      <w:lvlText w:val="%5."/>
      <w:lvlJc w:val="left"/>
      <w:pPr>
        <w:ind w:left="3600" w:hanging="360"/>
      </w:pPr>
    </w:lvl>
    <w:lvl w:ilvl="5" w:tplc="C6401FAA">
      <w:start w:val="1"/>
      <w:numFmt w:val="lowerRoman"/>
      <w:lvlText w:val="%6."/>
      <w:lvlJc w:val="right"/>
      <w:pPr>
        <w:ind w:left="4320" w:hanging="180"/>
      </w:pPr>
    </w:lvl>
    <w:lvl w:ilvl="6" w:tplc="3C7857FE">
      <w:start w:val="1"/>
      <w:numFmt w:val="decimal"/>
      <w:lvlText w:val="%7."/>
      <w:lvlJc w:val="left"/>
      <w:pPr>
        <w:ind w:left="5040" w:hanging="360"/>
      </w:pPr>
    </w:lvl>
    <w:lvl w:ilvl="7" w:tplc="24C87F90">
      <w:start w:val="1"/>
      <w:numFmt w:val="lowerLetter"/>
      <w:lvlText w:val="%8."/>
      <w:lvlJc w:val="left"/>
      <w:pPr>
        <w:ind w:left="5760" w:hanging="360"/>
      </w:pPr>
    </w:lvl>
    <w:lvl w:ilvl="8" w:tplc="259ADBD2">
      <w:start w:val="1"/>
      <w:numFmt w:val="lowerRoman"/>
      <w:lvlText w:val="%9."/>
      <w:lvlJc w:val="right"/>
      <w:pPr>
        <w:ind w:left="6480" w:hanging="180"/>
      </w:pPr>
    </w:lvl>
  </w:abstractNum>
  <w:abstractNum w:abstractNumId="2" w15:restartNumberingAfterBreak="0">
    <w:nsid w:val="07E971EB"/>
    <w:multiLevelType w:val="hybridMultilevel"/>
    <w:tmpl w:val="D96228D0"/>
    <w:lvl w:ilvl="0" w:tplc="1DBE85E2">
      <w:start w:val="6"/>
      <w:numFmt w:val="decimal"/>
      <w:lvlText w:val="%1."/>
      <w:lvlJc w:val="left"/>
      <w:pPr>
        <w:ind w:left="720" w:hanging="360"/>
      </w:pPr>
    </w:lvl>
    <w:lvl w:ilvl="1" w:tplc="95709856">
      <w:start w:val="1"/>
      <w:numFmt w:val="lowerLetter"/>
      <w:lvlText w:val="%2."/>
      <w:lvlJc w:val="left"/>
      <w:pPr>
        <w:ind w:left="1440" w:hanging="360"/>
      </w:pPr>
    </w:lvl>
    <w:lvl w:ilvl="2" w:tplc="7FD4714E">
      <w:start w:val="1"/>
      <w:numFmt w:val="lowerRoman"/>
      <w:lvlText w:val="%3."/>
      <w:lvlJc w:val="right"/>
      <w:pPr>
        <w:ind w:left="2160" w:hanging="180"/>
      </w:pPr>
    </w:lvl>
    <w:lvl w:ilvl="3" w:tplc="324AD12E">
      <w:start w:val="1"/>
      <w:numFmt w:val="decimal"/>
      <w:lvlText w:val="%4."/>
      <w:lvlJc w:val="left"/>
      <w:pPr>
        <w:ind w:left="2880" w:hanging="360"/>
      </w:pPr>
    </w:lvl>
    <w:lvl w:ilvl="4" w:tplc="772AEBB0">
      <w:start w:val="1"/>
      <w:numFmt w:val="lowerLetter"/>
      <w:lvlText w:val="%5."/>
      <w:lvlJc w:val="left"/>
      <w:pPr>
        <w:ind w:left="3600" w:hanging="360"/>
      </w:pPr>
    </w:lvl>
    <w:lvl w:ilvl="5" w:tplc="5018FA6C">
      <w:start w:val="1"/>
      <w:numFmt w:val="lowerRoman"/>
      <w:lvlText w:val="%6."/>
      <w:lvlJc w:val="right"/>
      <w:pPr>
        <w:ind w:left="4320" w:hanging="180"/>
      </w:pPr>
    </w:lvl>
    <w:lvl w:ilvl="6" w:tplc="ABB02C40">
      <w:start w:val="1"/>
      <w:numFmt w:val="decimal"/>
      <w:lvlText w:val="%7."/>
      <w:lvlJc w:val="left"/>
      <w:pPr>
        <w:ind w:left="5040" w:hanging="360"/>
      </w:pPr>
    </w:lvl>
    <w:lvl w:ilvl="7" w:tplc="0760378A">
      <w:start w:val="1"/>
      <w:numFmt w:val="lowerLetter"/>
      <w:lvlText w:val="%8."/>
      <w:lvlJc w:val="left"/>
      <w:pPr>
        <w:ind w:left="5760" w:hanging="360"/>
      </w:pPr>
    </w:lvl>
    <w:lvl w:ilvl="8" w:tplc="353A514C">
      <w:start w:val="1"/>
      <w:numFmt w:val="lowerRoman"/>
      <w:lvlText w:val="%9."/>
      <w:lvlJc w:val="right"/>
      <w:pPr>
        <w:ind w:left="6480" w:hanging="180"/>
      </w:pPr>
    </w:lvl>
  </w:abstractNum>
  <w:abstractNum w:abstractNumId="3" w15:restartNumberingAfterBreak="0">
    <w:nsid w:val="09F95E63"/>
    <w:multiLevelType w:val="hybridMultilevel"/>
    <w:tmpl w:val="01CADFDE"/>
    <w:lvl w:ilvl="0" w:tplc="F55A2578">
      <w:start w:val="2"/>
      <w:numFmt w:val="decimal"/>
      <w:lvlText w:val="%1."/>
      <w:lvlJc w:val="left"/>
      <w:pPr>
        <w:ind w:left="720" w:hanging="360"/>
      </w:pPr>
    </w:lvl>
    <w:lvl w:ilvl="1" w:tplc="CFDCC9C0">
      <w:start w:val="1"/>
      <w:numFmt w:val="lowerLetter"/>
      <w:lvlText w:val="%2."/>
      <w:lvlJc w:val="left"/>
      <w:pPr>
        <w:ind w:left="1440" w:hanging="360"/>
      </w:pPr>
    </w:lvl>
    <w:lvl w:ilvl="2" w:tplc="8940C838">
      <w:start w:val="1"/>
      <w:numFmt w:val="lowerRoman"/>
      <w:lvlText w:val="%3."/>
      <w:lvlJc w:val="right"/>
      <w:pPr>
        <w:ind w:left="2160" w:hanging="180"/>
      </w:pPr>
    </w:lvl>
    <w:lvl w:ilvl="3" w:tplc="B56C7F9A">
      <w:start w:val="1"/>
      <w:numFmt w:val="decimal"/>
      <w:lvlText w:val="%4."/>
      <w:lvlJc w:val="left"/>
      <w:pPr>
        <w:ind w:left="2880" w:hanging="360"/>
      </w:pPr>
    </w:lvl>
    <w:lvl w:ilvl="4" w:tplc="C3DC5686">
      <w:start w:val="1"/>
      <w:numFmt w:val="lowerLetter"/>
      <w:lvlText w:val="%5."/>
      <w:lvlJc w:val="left"/>
      <w:pPr>
        <w:ind w:left="3600" w:hanging="360"/>
      </w:pPr>
    </w:lvl>
    <w:lvl w:ilvl="5" w:tplc="EA2AE07C">
      <w:start w:val="1"/>
      <w:numFmt w:val="lowerRoman"/>
      <w:lvlText w:val="%6."/>
      <w:lvlJc w:val="right"/>
      <w:pPr>
        <w:ind w:left="4320" w:hanging="180"/>
      </w:pPr>
    </w:lvl>
    <w:lvl w:ilvl="6" w:tplc="9D2AEECE">
      <w:start w:val="1"/>
      <w:numFmt w:val="decimal"/>
      <w:lvlText w:val="%7."/>
      <w:lvlJc w:val="left"/>
      <w:pPr>
        <w:ind w:left="5040" w:hanging="360"/>
      </w:pPr>
    </w:lvl>
    <w:lvl w:ilvl="7" w:tplc="E54C143C">
      <w:start w:val="1"/>
      <w:numFmt w:val="lowerLetter"/>
      <w:lvlText w:val="%8."/>
      <w:lvlJc w:val="left"/>
      <w:pPr>
        <w:ind w:left="5760" w:hanging="360"/>
      </w:pPr>
    </w:lvl>
    <w:lvl w:ilvl="8" w:tplc="88FA58F8">
      <w:start w:val="1"/>
      <w:numFmt w:val="lowerRoman"/>
      <w:lvlText w:val="%9."/>
      <w:lvlJc w:val="right"/>
      <w:pPr>
        <w:ind w:left="6480" w:hanging="180"/>
      </w:pPr>
    </w:lvl>
  </w:abstractNum>
  <w:abstractNum w:abstractNumId="4" w15:restartNumberingAfterBreak="0">
    <w:nsid w:val="0A2BB413"/>
    <w:multiLevelType w:val="hybridMultilevel"/>
    <w:tmpl w:val="CB8443CA"/>
    <w:lvl w:ilvl="0" w:tplc="2610BDB8">
      <w:start w:val="4"/>
      <w:numFmt w:val="decimal"/>
      <w:lvlText w:val="%1."/>
      <w:lvlJc w:val="left"/>
      <w:pPr>
        <w:ind w:left="720" w:hanging="360"/>
      </w:pPr>
    </w:lvl>
    <w:lvl w:ilvl="1" w:tplc="C0EE23B0">
      <w:start w:val="1"/>
      <w:numFmt w:val="lowerLetter"/>
      <w:lvlText w:val="%2."/>
      <w:lvlJc w:val="left"/>
      <w:pPr>
        <w:ind w:left="1440" w:hanging="360"/>
      </w:pPr>
    </w:lvl>
    <w:lvl w:ilvl="2" w:tplc="7B1A0B78">
      <w:start w:val="1"/>
      <w:numFmt w:val="lowerRoman"/>
      <w:lvlText w:val="%3."/>
      <w:lvlJc w:val="right"/>
      <w:pPr>
        <w:ind w:left="2160" w:hanging="180"/>
      </w:pPr>
    </w:lvl>
    <w:lvl w:ilvl="3" w:tplc="3ED0064A">
      <w:start w:val="1"/>
      <w:numFmt w:val="decimal"/>
      <w:lvlText w:val="%4."/>
      <w:lvlJc w:val="left"/>
      <w:pPr>
        <w:ind w:left="2880" w:hanging="360"/>
      </w:pPr>
    </w:lvl>
    <w:lvl w:ilvl="4" w:tplc="92067834">
      <w:start w:val="1"/>
      <w:numFmt w:val="lowerLetter"/>
      <w:lvlText w:val="%5."/>
      <w:lvlJc w:val="left"/>
      <w:pPr>
        <w:ind w:left="3600" w:hanging="360"/>
      </w:pPr>
    </w:lvl>
    <w:lvl w:ilvl="5" w:tplc="D71CDAFC">
      <w:start w:val="1"/>
      <w:numFmt w:val="lowerRoman"/>
      <w:lvlText w:val="%6."/>
      <w:lvlJc w:val="right"/>
      <w:pPr>
        <w:ind w:left="4320" w:hanging="180"/>
      </w:pPr>
    </w:lvl>
    <w:lvl w:ilvl="6" w:tplc="A860187E">
      <w:start w:val="1"/>
      <w:numFmt w:val="decimal"/>
      <w:lvlText w:val="%7."/>
      <w:lvlJc w:val="left"/>
      <w:pPr>
        <w:ind w:left="5040" w:hanging="360"/>
      </w:pPr>
    </w:lvl>
    <w:lvl w:ilvl="7" w:tplc="EF46DD3A">
      <w:start w:val="1"/>
      <w:numFmt w:val="lowerLetter"/>
      <w:lvlText w:val="%8."/>
      <w:lvlJc w:val="left"/>
      <w:pPr>
        <w:ind w:left="5760" w:hanging="360"/>
      </w:pPr>
    </w:lvl>
    <w:lvl w:ilvl="8" w:tplc="7DD6EA12">
      <w:start w:val="1"/>
      <w:numFmt w:val="lowerRoman"/>
      <w:lvlText w:val="%9."/>
      <w:lvlJc w:val="right"/>
      <w:pPr>
        <w:ind w:left="6480" w:hanging="180"/>
      </w:pPr>
    </w:lvl>
  </w:abstractNum>
  <w:abstractNum w:abstractNumId="5" w15:restartNumberingAfterBreak="0">
    <w:nsid w:val="0E35A7C4"/>
    <w:multiLevelType w:val="hybridMultilevel"/>
    <w:tmpl w:val="0728F390"/>
    <w:lvl w:ilvl="0" w:tplc="65109320">
      <w:start w:val="1"/>
      <w:numFmt w:val="decimal"/>
      <w:lvlText w:val="%1."/>
      <w:lvlJc w:val="left"/>
      <w:pPr>
        <w:ind w:left="720" w:hanging="360"/>
      </w:pPr>
    </w:lvl>
    <w:lvl w:ilvl="1" w:tplc="A63CDEAA">
      <w:start w:val="1"/>
      <w:numFmt w:val="lowerLetter"/>
      <w:lvlText w:val="%2."/>
      <w:lvlJc w:val="left"/>
      <w:pPr>
        <w:ind w:left="1440" w:hanging="360"/>
      </w:pPr>
    </w:lvl>
    <w:lvl w:ilvl="2" w:tplc="9A20359C">
      <w:start w:val="1"/>
      <w:numFmt w:val="lowerRoman"/>
      <w:lvlText w:val="%3."/>
      <w:lvlJc w:val="right"/>
      <w:pPr>
        <w:ind w:left="2160" w:hanging="180"/>
      </w:pPr>
    </w:lvl>
    <w:lvl w:ilvl="3" w:tplc="EB9C838C">
      <w:start w:val="1"/>
      <w:numFmt w:val="decimal"/>
      <w:lvlText w:val="%4."/>
      <w:lvlJc w:val="left"/>
      <w:pPr>
        <w:ind w:left="2880" w:hanging="360"/>
      </w:pPr>
    </w:lvl>
    <w:lvl w:ilvl="4" w:tplc="013A65C4">
      <w:start w:val="1"/>
      <w:numFmt w:val="lowerLetter"/>
      <w:lvlText w:val="%5."/>
      <w:lvlJc w:val="left"/>
      <w:pPr>
        <w:ind w:left="3600" w:hanging="360"/>
      </w:pPr>
    </w:lvl>
    <w:lvl w:ilvl="5" w:tplc="7160DEAC">
      <w:start w:val="1"/>
      <w:numFmt w:val="lowerRoman"/>
      <w:lvlText w:val="%6."/>
      <w:lvlJc w:val="right"/>
      <w:pPr>
        <w:ind w:left="4320" w:hanging="180"/>
      </w:pPr>
    </w:lvl>
    <w:lvl w:ilvl="6" w:tplc="ED0201B4">
      <w:start w:val="1"/>
      <w:numFmt w:val="decimal"/>
      <w:lvlText w:val="%7."/>
      <w:lvlJc w:val="left"/>
      <w:pPr>
        <w:ind w:left="5040" w:hanging="360"/>
      </w:pPr>
    </w:lvl>
    <w:lvl w:ilvl="7" w:tplc="CED2025E">
      <w:start w:val="1"/>
      <w:numFmt w:val="lowerLetter"/>
      <w:lvlText w:val="%8."/>
      <w:lvlJc w:val="left"/>
      <w:pPr>
        <w:ind w:left="5760" w:hanging="360"/>
      </w:pPr>
    </w:lvl>
    <w:lvl w:ilvl="8" w:tplc="0C4ACD36">
      <w:start w:val="1"/>
      <w:numFmt w:val="lowerRoman"/>
      <w:lvlText w:val="%9."/>
      <w:lvlJc w:val="right"/>
      <w:pPr>
        <w:ind w:left="6480" w:hanging="180"/>
      </w:pPr>
    </w:lvl>
  </w:abstractNum>
  <w:abstractNum w:abstractNumId="6" w15:restartNumberingAfterBreak="0">
    <w:nsid w:val="10D85951"/>
    <w:multiLevelType w:val="multilevel"/>
    <w:tmpl w:val="615469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1812744"/>
    <w:multiLevelType w:val="hybridMultilevel"/>
    <w:tmpl w:val="0B74D4B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54654F3"/>
    <w:multiLevelType w:val="hybridMultilevel"/>
    <w:tmpl w:val="5AE475C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60265D"/>
    <w:multiLevelType w:val="hybridMultilevel"/>
    <w:tmpl w:val="6020060E"/>
    <w:lvl w:ilvl="0" w:tplc="04090017">
      <w:start w:val="1"/>
      <w:numFmt w:val="lowerLetter"/>
      <w:lvlText w:val="%1)"/>
      <w:lvlJc w:val="left"/>
      <w:pPr>
        <w:ind w:left="1441" w:hanging="360"/>
      </w:pPr>
      <w:rPr>
        <w:b w:val="0"/>
        <w:i w:val="0"/>
        <w:strike w:val="0"/>
        <w:dstrike w:val="0"/>
        <w:color w:val="000000"/>
        <w:sz w:val="22"/>
        <w:szCs w:val="22"/>
        <w:u w:val="none" w:color="000000"/>
        <w:bdr w:val="none" w:sz="0" w:space="0" w:color="auto"/>
        <w:shd w:val="clear" w:color="auto" w:fill="auto"/>
        <w:vertAlign w:val="baseline"/>
      </w:rPr>
    </w:lvl>
    <w:lvl w:ilvl="1" w:tplc="FFFFFFFF">
      <w:start w:val="1"/>
      <w:numFmt w:val="lowerLetter"/>
      <w:lvlText w:val="%2"/>
      <w:lvlJc w:val="left"/>
      <w:pPr>
        <w:ind w:left="1800"/>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2" w:tplc="FFFFFFFF">
      <w:start w:val="1"/>
      <w:numFmt w:val="lowerRoman"/>
      <w:lvlText w:val="%3"/>
      <w:lvlJc w:val="left"/>
      <w:pPr>
        <w:ind w:left="2520"/>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3" w:tplc="FFFFFFFF">
      <w:start w:val="1"/>
      <w:numFmt w:val="decimal"/>
      <w:lvlText w:val="%4"/>
      <w:lvlJc w:val="left"/>
      <w:pPr>
        <w:ind w:left="3240"/>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4" w:tplc="FFFFFFFF">
      <w:start w:val="1"/>
      <w:numFmt w:val="lowerLetter"/>
      <w:lvlText w:val="%5"/>
      <w:lvlJc w:val="left"/>
      <w:pPr>
        <w:ind w:left="3960"/>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5" w:tplc="FFFFFFFF">
      <w:start w:val="1"/>
      <w:numFmt w:val="lowerRoman"/>
      <w:lvlText w:val="%6"/>
      <w:lvlJc w:val="left"/>
      <w:pPr>
        <w:ind w:left="4680"/>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6" w:tplc="FFFFFFFF">
      <w:start w:val="1"/>
      <w:numFmt w:val="decimal"/>
      <w:lvlText w:val="%7"/>
      <w:lvlJc w:val="left"/>
      <w:pPr>
        <w:ind w:left="5400"/>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7" w:tplc="FFFFFFFF">
      <w:start w:val="1"/>
      <w:numFmt w:val="lowerLetter"/>
      <w:lvlText w:val="%8"/>
      <w:lvlJc w:val="left"/>
      <w:pPr>
        <w:ind w:left="6120"/>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8" w:tplc="FFFFFFFF">
      <w:start w:val="1"/>
      <w:numFmt w:val="lowerRoman"/>
      <w:lvlText w:val="%9"/>
      <w:lvlJc w:val="left"/>
      <w:pPr>
        <w:ind w:left="6840"/>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abstractNum>
  <w:abstractNum w:abstractNumId="10" w15:restartNumberingAfterBreak="0">
    <w:nsid w:val="165D181F"/>
    <w:multiLevelType w:val="hybridMultilevel"/>
    <w:tmpl w:val="FFB8BEB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78033E6"/>
    <w:multiLevelType w:val="hybridMultilevel"/>
    <w:tmpl w:val="84844B0E"/>
    <w:lvl w:ilvl="0" w:tplc="ECC24D36">
      <w:start w:val="1"/>
      <w:numFmt w:val="decimal"/>
      <w:lvlText w:val="%1."/>
      <w:lvlJc w:val="left"/>
      <w:pPr>
        <w:ind w:left="720" w:hanging="360"/>
      </w:pPr>
    </w:lvl>
    <w:lvl w:ilvl="1" w:tplc="67C0B6C0">
      <w:start w:val="1"/>
      <w:numFmt w:val="lowerLetter"/>
      <w:lvlText w:val="%2."/>
      <w:lvlJc w:val="left"/>
      <w:pPr>
        <w:ind w:left="1440" w:hanging="360"/>
      </w:pPr>
    </w:lvl>
    <w:lvl w:ilvl="2" w:tplc="91503070">
      <w:start w:val="1"/>
      <w:numFmt w:val="lowerRoman"/>
      <w:lvlText w:val="%3."/>
      <w:lvlJc w:val="right"/>
      <w:pPr>
        <w:ind w:left="2160" w:hanging="180"/>
      </w:pPr>
    </w:lvl>
    <w:lvl w:ilvl="3" w:tplc="9DC8B0E0">
      <w:start w:val="1"/>
      <w:numFmt w:val="decimal"/>
      <w:lvlText w:val="%4."/>
      <w:lvlJc w:val="left"/>
      <w:pPr>
        <w:ind w:left="2880" w:hanging="360"/>
      </w:pPr>
    </w:lvl>
    <w:lvl w:ilvl="4" w:tplc="F308265C">
      <w:start w:val="1"/>
      <w:numFmt w:val="lowerLetter"/>
      <w:lvlText w:val="%5."/>
      <w:lvlJc w:val="left"/>
      <w:pPr>
        <w:ind w:left="3600" w:hanging="360"/>
      </w:pPr>
    </w:lvl>
    <w:lvl w:ilvl="5" w:tplc="DBF4BA4A">
      <w:start w:val="1"/>
      <w:numFmt w:val="lowerRoman"/>
      <w:lvlText w:val="%6."/>
      <w:lvlJc w:val="right"/>
      <w:pPr>
        <w:ind w:left="4320" w:hanging="180"/>
      </w:pPr>
    </w:lvl>
    <w:lvl w:ilvl="6" w:tplc="4D44BBB2">
      <w:start w:val="1"/>
      <w:numFmt w:val="decimal"/>
      <w:lvlText w:val="%7."/>
      <w:lvlJc w:val="left"/>
      <w:pPr>
        <w:ind w:left="5040" w:hanging="360"/>
      </w:pPr>
    </w:lvl>
    <w:lvl w:ilvl="7" w:tplc="167C188E">
      <w:start w:val="1"/>
      <w:numFmt w:val="lowerLetter"/>
      <w:lvlText w:val="%8."/>
      <w:lvlJc w:val="left"/>
      <w:pPr>
        <w:ind w:left="5760" w:hanging="360"/>
      </w:pPr>
    </w:lvl>
    <w:lvl w:ilvl="8" w:tplc="46B2A44A">
      <w:start w:val="1"/>
      <w:numFmt w:val="lowerRoman"/>
      <w:lvlText w:val="%9."/>
      <w:lvlJc w:val="right"/>
      <w:pPr>
        <w:ind w:left="6480" w:hanging="180"/>
      </w:pPr>
    </w:lvl>
  </w:abstractNum>
  <w:abstractNum w:abstractNumId="12" w15:restartNumberingAfterBreak="0">
    <w:nsid w:val="1C7E5474"/>
    <w:multiLevelType w:val="hybridMultilevel"/>
    <w:tmpl w:val="5A56EAA2"/>
    <w:lvl w:ilvl="0" w:tplc="43242010">
      <w:start w:val="1"/>
      <w:numFmt w:val="decimal"/>
      <w:lvlText w:val="%1."/>
      <w:lvlJc w:val="left"/>
      <w:pPr>
        <w:ind w:left="350" w:hanging="360"/>
      </w:pPr>
      <w:rPr>
        <w:rFonts w:hint="default"/>
      </w:rPr>
    </w:lvl>
    <w:lvl w:ilvl="1" w:tplc="04090019" w:tentative="1">
      <w:start w:val="1"/>
      <w:numFmt w:val="lowerLetter"/>
      <w:lvlText w:val="%2."/>
      <w:lvlJc w:val="left"/>
      <w:pPr>
        <w:ind w:left="1070" w:hanging="360"/>
      </w:pPr>
    </w:lvl>
    <w:lvl w:ilvl="2" w:tplc="0409001B" w:tentative="1">
      <w:start w:val="1"/>
      <w:numFmt w:val="lowerRoman"/>
      <w:lvlText w:val="%3."/>
      <w:lvlJc w:val="right"/>
      <w:pPr>
        <w:ind w:left="1790" w:hanging="180"/>
      </w:pPr>
    </w:lvl>
    <w:lvl w:ilvl="3" w:tplc="0409000F" w:tentative="1">
      <w:start w:val="1"/>
      <w:numFmt w:val="decimal"/>
      <w:lvlText w:val="%4."/>
      <w:lvlJc w:val="left"/>
      <w:pPr>
        <w:ind w:left="2510" w:hanging="360"/>
      </w:pPr>
    </w:lvl>
    <w:lvl w:ilvl="4" w:tplc="04090019" w:tentative="1">
      <w:start w:val="1"/>
      <w:numFmt w:val="lowerLetter"/>
      <w:lvlText w:val="%5."/>
      <w:lvlJc w:val="left"/>
      <w:pPr>
        <w:ind w:left="3230" w:hanging="360"/>
      </w:pPr>
    </w:lvl>
    <w:lvl w:ilvl="5" w:tplc="0409001B" w:tentative="1">
      <w:start w:val="1"/>
      <w:numFmt w:val="lowerRoman"/>
      <w:lvlText w:val="%6."/>
      <w:lvlJc w:val="right"/>
      <w:pPr>
        <w:ind w:left="3950" w:hanging="180"/>
      </w:pPr>
    </w:lvl>
    <w:lvl w:ilvl="6" w:tplc="0409000F" w:tentative="1">
      <w:start w:val="1"/>
      <w:numFmt w:val="decimal"/>
      <w:lvlText w:val="%7."/>
      <w:lvlJc w:val="left"/>
      <w:pPr>
        <w:ind w:left="4670" w:hanging="360"/>
      </w:pPr>
    </w:lvl>
    <w:lvl w:ilvl="7" w:tplc="04090019" w:tentative="1">
      <w:start w:val="1"/>
      <w:numFmt w:val="lowerLetter"/>
      <w:lvlText w:val="%8."/>
      <w:lvlJc w:val="left"/>
      <w:pPr>
        <w:ind w:left="5390" w:hanging="360"/>
      </w:pPr>
    </w:lvl>
    <w:lvl w:ilvl="8" w:tplc="0409001B" w:tentative="1">
      <w:start w:val="1"/>
      <w:numFmt w:val="lowerRoman"/>
      <w:lvlText w:val="%9."/>
      <w:lvlJc w:val="right"/>
      <w:pPr>
        <w:ind w:left="6110" w:hanging="180"/>
      </w:pPr>
    </w:lvl>
  </w:abstractNum>
  <w:abstractNum w:abstractNumId="13" w15:restartNumberingAfterBreak="0">
    <w:nsid w:val="1CB33A47"/>
    <w:multiLevelType w:val="hybridMultilevel"/>
    <w:tmpl w:val="D00264A2"/>
    <w:lvl w:ilvl="0" w:tplc="383CD9F4">
      <w:start w:val="1"/>
      <w:numFmt w:val="bullet"/>
      <w:lvlText w:val="•"/>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E488B2F0">
      <w:start w:val="1"/>
      <w:numFmt w:val="bullet"/>
      <w:lvlText w:val="o"/>
      <w:lvlJc w:val="left"/>
      <w:pPr>
        <w:ind w:left="10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434C1008">
      <w:start w:val="1"/>
      <w:numFmt w:val="bullet"/>
      <w:lvlText w:val="▪"/>
      <w:lvlJc w:val="left"/>
      <w:pPr>
        <w:ind w:left="18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6120A3FE">
      <w:start w:val="1"/>
      <w:numFmt w:val="bullet"/>
      <w:lvlText w:val="•"/>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F8069DF4">
      <w:start w:val="1"/>
      <w:numFmt w:val="bullet"/>
      <w:lvlText w:val="o"/>
      <w:lvlJc w:val="left"/>
      <w:pPr>
        <w:ind w:left="32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0FD02030">
      <w:start w:val="1"/>
      <w:numFmt w:val="bullet"/>
      <w:lvlText w:val="▪"/>
      <w:lvlJc w:val="left"/>
      <w:pPr>
        <w:ind w:left="39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2FEA8AA8">
      <w:start w:val="1"/>
      <w:numFmt w:val="bullet"/>
      <w:lvlText w:val="•"/>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C49082D2">
      <w:start w:val="1"/>
      <w:numFmt w:val="bullet"/>
      <w:lvlText w:val="o"/>
      <w:lvlJc w:val="left"/>
      <w:pPr>
        <w:ind w:left="54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4A74BC76">
      <w:start w:val="1"/>
      <w:numFmt w:val="bullet"/>
      <w:lvlText w:val="▪"/>
      <w:lvlJc w:val="left"/>
      <w:pPr>
        <w:ind w:left="61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4" w15:restartNumberingAfterBreak="0">
    <w:nsid w:val="1CE93B6C"/>
    <w:multiLevelType w:val="hybridMultilevel"/>
    <w:tmpl w:val="D43239CA"/>
    <w:lvl w:ilvl="0" w:tplc="467A19D2">
      <w:start w:val="1"/>
      <w:numFmt w:val="bullet"/>
      <w:lvlText w:val="•"/>
      <w:lvlJc w:val="left"/>
      <w:pPr>
        <w:ind w:left="108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D99EFA02">
      <w:start w:val="1"/>
      <w:numFmt w:val="bullet"/>
      <w:lvlText w:val="o"/>
      <w:lvlJc w:val="left"/>
      <w:pPr>
        <w:ind w:left="18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DF7C2FD4">
      <w:start w:val="1"/>
      <w:numFmt w:val="bullet"/>
      <w:lvlText w:val="▪"/>
      <w:lvlJc w:val="left"/>
      <w:pPr>
        <w:ind w:left="25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1D883EF6">
      <w:start w:val="1"/>
      <w:numFmt w:val="bullet"/>
      <w:lvlText w:val="•"/>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AFA28796">
      <w:start w:val="1"/>
      <w:numFmt w:val="bullet"/>
      <w:lvlText w:val="o"/>
      <w:lvlJc w:val="left"/>
      <w:pPr>
        <w:ind w:left="39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F6E2D128">
      <w:start w:val="1"/>
      <w:numFmt w:val="bullet"/>
      <w:lvlText w:val="▪"/>
      <w:lvlJc w:val="left"/>
      <w:pPr>
        <w:ind w:left="46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79BA44E6">
      <w:start w:val="1"/>
      <w:numFmt w:val="bullet"/>
      <w:lvlText w:val="•"/>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ACD26062">
      <w:start w:val="1"/>
      <w:numFmt w:val="bullet"/>
      <w:lvlText w:val="o"/>
      <w:lvlJc w:val="left"/>
      <w:pPr>
        <w:ind w:left="61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2D100CA0">
      <w:start w:val="1"/>
      <w:numFmt w:val="bullet"/>
      <w:lvlText w:val="▪"/>
      <w:lvlJc w:val="left"/>
      <w:pPr>
        <w:ind w:left="68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5" w15:restartNumberingAfterBreak="0">
    <w:nsid w:val="1F967DCF"/>
    <w:multiLevelType w:val="hybridMultilevel"/>
    <w:tmpl w:val="6B343FAA"/>
    <w:lvl w:ilvl="0" w:tplc="A6D0F2CE">
      <w:start w:val="1"/>
      <w:numFmt w:val="lowerLetter"/>
      <w:lvlText w:val="%1."/>
      <w:lvlJc w:val="left"/>
      <w:pPr>
        <w:ind w:left="1081"/>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1" w:tplc="87E61E8A">
      <w:start w:val="1"/>
      <w:numFmt w:val="lowerLetter"/>
      <w:lvlText w:val="%2"/>
      <w:lvlJc w:val="left"/>
      <w:pPr>
        <w:ind w:left="1800"/>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2" w:tplc="F252DD6E">
      <w:start w:val="1"/>
      <w:numFmt w:val="lowerRoman"/>
      <w:lvlText w:val="%3"/>
      <w:lvlJc w:val="left"/>
      <w:pPr>
        <w:ind w:left="2520"/>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3" w:tplc="4C200110">
      <w:start w:val="1"/>
      <w:numFmt w:val="decimal"/>
      <w:lvlText w:val="%4"/>
      <w:lvlJc w:val="left"/>
      <w:pPr>
        <w:ind w:left="3240"/>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4" w:tplc="0858734C">
      <w:start w:val="1"/>
      <w:numFmt w:val="lowerLetter"/>
      <w:lvlText w:val="%5"/>
      <w:lvlJc w:val="left"/>
      <w:pPr>
        <w:ind w:left="3960"/>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5" w:tplc="9ED258E2">
      <w:start w:val="1"/>
      <w:numFmt w:val="lowerRoman"/>
      <w:lvlText w:val="%6"/>
      <w:lvlJc w:val="left"/>
      <w:pPr>
        <w:ind w:left="4680"/>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6" w:tplc="65BE9D50">
      <w:start w:val="1"/>
      <w:numFmt w:val="decimal"/>
      <w:lvlText w:val="%7"/>
      <w:lvlJc w:val="left"/>
      <w:pPr>
        <w:ind w:left="5400"/>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7" w:tplc="9A729D24">
      <w:start w:val="1"/>
      <w:numFmt w:val="lowerLetter"/>
      <w:lvlText w:val="%8"/>
      <w:lvlJc w:val="left"/>
      <w:pPr>
        <w:ind w:left="6120"/>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8" w:tplc="19309366">
      <w:start w:val="1"/>
      <w:numFmt w:val="lowerRoman"/>
      <w:lvlText w:val="%9"/>
      <w:lvlJc w:val="left"/>
      <w:pPr>
        <w:ind w:left="6840"/>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abstractNum>
  <w:abstractNum w:abstractNumId="16" w15:restartNumberingAfterBreak="0">
    <w:nsid w:val="2129580B"/>
    <w:multiLevelType w:val="hybridMultilevel"/>
    <w:tmpl w:val="B4943BEA"/>
    <w:lvl w:ilvl="0" w:tplc="DEEEDDA2">
      <w:start w:val="1"/>
      <w:numFmt w:val="lowerLetter"/>
      <w:lvlText w:val="%1."/>
      <w:lvlJc w:val="left"/>
      <w:pPr>
        <w:ind w:left="1081"/>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1" w:tplc="523C19E4">
      <w:start w:val="1"/>
      <w:numFmt w:val="lowerLetter"/>
      <w:lvlText w:val="%2"/>
      <w:lvlJc w:val="left"/>
      <w:pPr>
        <w:ind w:left="1890"/>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2" w:tplc="C386782A">
      <w:start w:val="1"/>
      <w:numFmt w:val="lowerRoman"/>
      <w:lvlText w:val="%3"/>
      <w:lvlJc w:val="left"/>
      <w:pPr>
        <w:ind w:left="2610"/>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3" w:tplc="761CB536">
      <w:start w:val="1"/>
      <w:numFmt w:val="decimal"/>
      <w:lvlText w:val="%4"/>
      <w:lvlJc w:val="left"/>
      <w:pPr>
        <w:ind w:left="3330"/>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4" w:tplc="5994F5E0">
      <w:start w:val="1"/>
      <w:numFmt w:val="lowerLetter"/>
      <w:lvlText w:val="%5"/>
      <w:lvlJc w:val="left"/>
      <w:pPr>
        <w:ind w:left="4050"/>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5" w:tplc="3236AC68">
      <w:start w:val="1"/>
      <w:numFmt w:val="lowerRoman"/>
      <w:lvlText w:val="%6"/>
      <w:lvlJc w:val="left"/>
      <w:pPr>
        <w:ind w:left="4770"/>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6" w:tplc="A28EA162">
      <w:start w:val="1"/>
      <w:numFmt w:val="decimal"/>
      <w:lvlText w:val="%7"/>
      <w:lvlJc w:val="left"/>
      <w:pPr>
        <w:ind w:left="5490"/>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7" w:tplc="BD18EC16">
      <w:start w:val="1"/>
      <w:numFmt w:val="lowerLetter"/>
      <w:lvlText w:val="%8"/>
      <w:lvlJc w:val="left"/>
      <w:pPr>
        <w:ind w:left="6210"/>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8" w:tplc="92FA2578">
      <w:start w:val="1"/>
      <w:numFmt w:val="lowerRoman"/>
      <w:lvlText w:val="%9"/>
      <w:lvlJc w:val="left"/>
      <w:pPr>
        <w:ind w:left="6930"/>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abstractNum>
  <w:abstractNum w:abstractNumId="17" w15:restartNumberingAfterBreak="0">
    <w:nsid w:val="24E80105"/>
    <w:multiLevelType w:val="hybridMultilevel"/>
    <w:tmpl w:val="AB487FF8"/>
    <w:lvl w:ilvl="0" w:tplc="C84E0BA2">
      <w:start w:val="2"/>
      <w:numFmt w:val="lowerLetter"/>
      <w:lvlText w:val="%1."/>
      <w:lvlJc w:val="left"/>
      <w:pPr>
        <w:ind w:left="360"/>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1" w:tplc="906E4186">
      <w:start w:val="1"/>
      <w:numFmt w:val="lowerLetter"/>
      <w:lvlText w:val="%2"/>
      <w:lvlJc w:val="left"/>
      <w:pPr>
        <w:ind w:left="1080"/>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2" w:tplc="1F846F04">
      <w:start w:val="1"/>
      <w:numFmt w:val="lowerRoman"/>
      <w:lvlText w:val="%3"/>
      <w:lvlJc w:val="left"/>
      <w:pPr>
        <w:ind w:left="1800"/>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3" w:tplc="45542E2E">
      <w:start w:val="1"/>
      <w:numFmt w:val="decimal"/>
      <w:lvlText w:val="%4"/>
      <w:lvlJc w:val="left"/>
      <w:pPr>
        <w:ind w:left="2520"/>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4" w:tplc="E58CE30A">
      <w:start w:val="1"/>
      <w:numFmt w:val="lowerLetter"/>
      <w:lvlText w:val="%5"/>
      <w:lvlJc w:val="left"/>
      <w:pPr>
        <w:ind w:left="3240"/>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5" w:tplc="A3125D82">
      <w:start w:val="1"/>
      <w:numFmt w:val="lowerRoman"/>
      <w:lvlText w:val="%6"/>
      <w:lvlJc w:val="left"/>
      <w:pPr>
        <w:ind w:left="3960"/>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6" w:tplc="B9428BB4">
      <w:start w:val="1"/>
      <w:numFmt w:val="decimal"/>
      <w:lvlText w:val="%7"/>
      <w:lvlJc w:val="left"/>
      <w:pPr>
        <w:ind w:left="4680"/>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7" w:tplc="E6A014A4">
      <w:start w:val="1"/>
      <w:numFmt w:val="lowerLetter"/>
      <w:lvlText w:val="%8"/>
      <w:lvlJc w:val="left"/>
      <w:pPr>
        <w:ind w:left="5400"/>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8" w:tplc="35625F26">
      <w:start w:val="1"/>
      <w:numFmt w:val="lowerRoman"/>
      <w:lvlText w:val="%9"/>
      <w:lvlJc w:val="left"/>
      <w:pPr>
        <w:ind w:left="6120"/>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abstractNum>
  <w:abstractNum w:abstractNumId="18" w15:restartNumberingAfterBreak="0">
    <w:nsid w:val="25EF77BA"/>
    <w:multiLevelType w:val="multilevel"/>
    <w:tmpl w:val="EA1025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279457B3"/>
    <w:multiLevelType w:val="hybridMultilevel"/>
    <w:tmpl w:val="72D84A1C"/>
    <w:lvl w:ilvl="0" w:tplc="6A943B34">
      <w:start w:val="3"/>
      <w:numFmt w:val="decimal"/>
      <w:lvlText w:val="%1."/>
      <w:lvlJc w:val="left"/>
      <w:pPr>
        <w:ind w:left="720" w:hanging="360"/>
      </w:pPr>
    </w:lvl>
    <w:lvl w:ilvl="1" w:tplc="A5E25048">
      <w:start w:val="1"/>
      <w:numFmt w:val="lowerLetter"/>
      <w:lvlText w:val="%2."/>
      <w:lvlJc w:val="left"/>
      <w:pPr>
        <w:ind w:left="1440" w:hanging="360"/>
      </w:pPr>
    </w:lvl>
    <w:lvl w:ilvl="2" w:tplc="4A6C89A6">
      <w:start w:val="1"/>
      <w:numFmt w:val="lowerRoman"/>
      <w:lvlText w:val="%3."/>
      <w:lvlJc w:val="right"/>
      <w:pPr>
        <w:ind w:left="2160" w:hanging="180"/>
      </w:pPr>
    </w:lvl>
    <w:lvl w:ilvl="3" w:tplc="085C0C38">
      <w:start w:val="1"/>
      <w:numFmt w:val="decimal"/>
      <w:lvlText w:val="%4."/>
      <w:lvlJc w:val="left"/>
      <w:pPr>
        <w:ind w:left="2880" w:hanging="360"/>
      </w:pPr>
    </w:lvl>
    <w:lvl w:ilvl="4" w:tplc="291A1B44">
      <w:start w:val="1"/>
      <w:numFmt w:val="lowerLetter"/>
      <w:lvlText w:val="%5."/>
      <w:lvlJc w:val="left"/>
      <w:pPr>
        <w:ind w:left="3600" w:hanging="360"/>
      </w:pPr>
    </w:lvl>
    <w:lvl w:ilvl="5" w:tplc="684A70E6">
      <w:start w:val="1"/>
      <w:numFmt w:val="lowerRoman"/>
      <w:lvlText w:val="%6."/>
      <w:lvlJc w:val="right"/>
      <w:pPr>
        <w:ind w:left="4320" w:hanging="180"/>
      </w:pPr>
    </w:lvl>
    <w:lvl w:ilvl="6" w:tplc="A3BA9F44">
      <w:start w:val="1"/>
      <w:numFmt w:val="decimal"/>
      <w:lvlText w:val="%7."/>
      <w:lvlJc w:val="left"/>
      <w:pPr>
        <w:ind w:left="5040" w:hanging="360"/>
      </w:pPr>
    </w:lvl>
    <w:lvl w:ilvl="7" w:tplc="6764F41A">
      <w:start w:val="1"/>
      <w:numFmt w:val="lowerLetter"/>
      <w:lvlText w:val="%8."/>
      <w:lvlJc w:val="left"/>
      <w:pPr>
        <w:ind w:left="5760" w:hanging="360"/>
      </w:pPr>
    </w:lvl>
    <w:lvl w:ilvl="8" w:tplc="50B0F51C">
      <w:start w:val="1"/>
      <w:numFmt w:val="lowerRoman"/>
      <w:lvlText w:val="%9."/>
      <w:lvlJc w:val="right"/>
      <w:pPr>
        <w:ind w:left="6480" w:hanging="180"/>
      </w:pPr>
    </w:lvl>
  </w:abstractNum>
  <w:abstractNum w:abstractNumId="20" w15:restartNumberingAfterBreak="0">
    <w:nsid w:val="293C656E"/>
    <w:multiLevelType w:val="hybridMultilevel"/>
    <w:tmpl w:val="80DAC1F8"/>
    <w:lvl w:ilvl="0" w:tplc="FD6485E8">
      <w:start w:val="5"/>
      <w:numFmt w:val="decimal"/>
      <w:lvlText w:val="%1."/>
      <w:lvlJc w:val="left"/>
      <w:pPr>
        <w:ind w:left="720" w:hanging="360"/>
      </w:pPr>
    </w:lvl>
    <w:lvl w:ilvl="1" w:tplc="7A36E07A">
      <w:start w:val="1"/>
      <w:numFmt w:val="lowerLetter"/>
      <w:lvlText w:val="%2."/>
      <w:lvlJc w:val="left"/>
      <w:pPr>
        <w:ind w:left="1440" w:hanging="360"/>
      </w:pPr>
    </w:lvl>
    <w:lvl w:ilvl="2" w:tplc="5492D8E0">
      <w:start w:val="1"/>
      <w:numFmt w:val="lowerRoman"/>
      <w:lvlText w:val="%3."/>
      <w:lvlJc w:val="right"/>
      <w:pPr>
        <w:ind w:left="2160" w:hanging="180"/>
      </w:pPr>
    </w:lvl>
    <w:lvl w:ilvl="3" w:tplc="C582918C">
      <w:start w:val="1"/>
      <w:numFmt w:val="decimal"/>
      <w:lvlText w:val="%4."/>
      <w:lvlJc w:val="left"/>
      <w:pPr>
        <w:ind w:left="2880" w:hanging="360"/>
      </w:pPr>
    </w:lvl>
    <w:lvl w:ilvl="4" w:tplc="5358AA32">
      <w:start w:val="1"/>
      <w:numFmt w:val="lowerLetter"/>
      <w:lvlText w:val="%5."/>
      <w:lvlJc w:val="left"/>
      <w:pPr>
        <w:ind w:left="3600" w:hanging="360"/>
      </w:pPr>
    </w:lvl>
    <w:lvl w:ilvl="5" w:tplc="E990CFF6">
      <w:start w:val="1"/>
      <w:numFmt w:val="lowerRoman"/>
      <w:lvlText w:val="%6."/>
      <w:lvlJc w:val="right"/>
      <w:pPr>
        <w:ind w:left="4320" w:hanging="180"/>
      </w:pPr>
    </w:lvl>
    <w:lvl w:ilvl="6" w:tplc="BF7224C6">
      <w:start w:val="1"/>
      <w:numFmt w:val="decimal"/>
      <w:lvlText w:val="%7."/>
      <w:lvlJc w:val="left"/>
      <w:pPr>
        <w:ind w:left="5040" w:hanging="360"/>
      </w:pPr>
    </w:lvl>
    <w:lvl w:ilvl="7" w:tplc="3C3C146C">
      <w:start w:val="1"/>
      <w:numFmt w:val="lowerLetter"/>
      <w:lvlText w:val="%8."/>
      <w:lvlJc w:val="left"/>
      <w:pPr>
        <w:ind w:left="5760" w:hanging="360"/>
      </w:pPr>
    </w:lvl>
    <w:lvl w:ilvl="8" w:tplc="B18E4672">
      <w:start w:val="1"/>
      <w:numFmt w:val="lowerRoman"/>
      <w:lvlText w:val="%9."/>
      <w:lvlJc w:val="right"/>
      <w:pPr>
        <w:ind w:left="6480" w:hanging="180"/>
      </w:pPr>
    </w:lvl>
  </w:abstractNum>
  <w:abstractNum w:abstractNumId="21" w15:restartNumberingAfterBreak="0">
    <w:nsid w:val="31536B3C"/>
    <w:multiLevelType w:val="hybridMultilevel"/>
    <w:tmpl w:val="42E84FCE"/>
    <w:lvl w:ilvl="0" w:tplc="1CC2C98A">
      <w:start w:val="1"/>
      <w:numFmt w:val="lowerLetter"/>
      <w:lvlText w:val="%1."/>
      <w:lvlJc w:val="left"/>
      <w:pPr>
        <w:ind w:left="1066"/>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1" w:tplc="44F035BE">
      <w:start w:val="1"/>
      <w:numFmt w:val="lowerRoman"/>
      <w:lvlText w:val="%2."/>
      <w:lvlJc w:val="left"/>
      <w:pPr>
        <w:ind w:left="1801"/>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2" w:tplc="0B5C242C">
      <w:start w:val="1"/>
      <w:numFmt w:val="lowerRoman"/>
      <w:lvlText w:val="%3."/>
      <w:lvlJc w:val="left"/>
      <w:pPr>
        <w:ind w:left="2541"/>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3" w:tplc="34446CC4">
      <w:start w:val="1"/>
      <w:numFmt w:val="decimal"/>
      <w:lvlText w:val="%4"/>
      <w:lvlJc w:val="left"/>
      <w:pPr>
        <w:ind w:left="3301"/>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4" w:tplc="1C6A92FA">
      <w:start w:val="1"/>
      <w:numFmt w:val="lowerLetter"/>
      <w:lvlText w:val="%5"/>
      <w:lvlJc w:val="left"/>
      <w:pPr>
        <w:ind w:left="4021"/>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5" w:tplc="F0E8A514">
      <w:start w:val="1"/>
      <w:numFmt w:val="lowerRoman"/>
      <w:lvlText w:val="%6"/>
      <w:lvlJc w:val="left"/>
      <w:pPr>
        <w:ind w:left="4741"/>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6" w:tplc="6AAE0A38">
      <w:start w:val="1"/>
      <w:numFmt w:val="decimal"/>
      <w:lvlText w:val="%7"/>
      <w:lvlJc w:val="left"/>
      <w:pPr>
        <w:ind w:left="5461"/>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7" w:tplc="43B6EED6">
      <w:start w:val="1"/>
      <w:numFmt w:val="lowerLetter"/>
      <w:lvlText w:val="%8"/>
      <w:lvlJc w:val="left"/>
      <w:pPr>
        <w:ind w:left="6181"/>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8" w:tplc="35F8E5A0">
      <w:start w:val="1"/>
      <w:numFmt w:val="lowerRoman"/>
      <w:lvlText w:val="%9"/>
      <w:lvlJc w:val="left"/>
      <w:pPr>
        <w:ind w:left="6901"/>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abstractNum>
  <w:abstractNum w:abstractNumId="22" w15:restartNumberingAfterBreak="0">
    <w:nsid w:val="34C2EB0D"/>
    <w:multiLevelType w:val="hybridMultilevel"/>
    <w:tmpl w:val="603C7C52"/>
    <w:lvl w:ilvl="0" w:tplc="DB9CA596">
      <w:start w:val="1"/>
      <w:numFmt w:val="decimal"/>
      <w:lvlText w:val="%1."/>
      <w:lvlJc w:val="left"/>
      <w:pPr>
        <w:ind w:left="720" w:hanging="360"/>
      </w:pPr>
    </w:lvl>
    <w:lvl w:ilvl="1" w:tplc="DF74F662">
      <w:start w:val="1"/>
      <w:numFmt w:val="lowerLetter"/>
      <w:lvlText w:val="%2."/>
      <w:lvlJc w:val="left"/>
      <w:pPr>
        <w:ind w:left="1440" w:hanging="360"/>
      </w:pPr>
    </w:lvl>
    <w:lvl w:ilvl="2" w:tplc="D40C689C">
      <w:start w:val="1"/>
      <w:numFmt w:val="lowerRoman"/>
      <w:lvlText w:val="%3."/>
      <w:lvlJc w:val="right"/>
      <w:pPr>
        <w:ind w:left="2160" w:hanging="180"/>
      </w:pPr>
    </w:lvl>
    <w:lvl w:ilvl="3" w:tplc="7EAAD328">
      <w:start w:val="1"/>
      <w:numFmt w:val="decimal"/>
      <w:lvlText w:val="%4."/>
      <w:lvlJc w:val="left"/>
      <w:pPr>
        <w:ind w:left="2880" w:hanging="360"/>
      </w:pPr>
    </w:lvl>
    <w:lvl w:ilvl="4" w:tplc="586214F8">
      <w:start w:val="1"/>
      <w:numFmt w:val="lowerLetter"/>
      <w:lvlText w:val="%5."/>
      <w:lvlJc w:val="left"/>
      <w:pPr>
        <w:ind w:left="3600" w:hanging="360"/>
      </w:pPr>
    </w:lvl>
    <w:lvl w:ilvl="5" w:tplc="F4D8B3E6">
      <w:start w:val="1"/>
      <w:numFmt w:val="lowerRoman"/>
      <w:lvlText w:val="%6."/>
      <w:lvlJc w:val="right"/>
      <w:pPr>
        <w:ind w:left="4320" w:hanging="180"/>
      </w:pPr>
    </w:lvl>
    <w:lvl w:ilvl="6" w:tplc="28CA3850">
      <w:start w:val="1"/>
      <w:numFmt w:val="decimal"/>
      <w:lvlText w:val="%7."/>
      <w:lvlJc w:val="left"/>
      <w:pPr>
        <w:ind w:left="5040" w:hanging="360"/>
      </w:pPr>
    </w:lvl>
    <w:lvl w:ilvl="7" w:tplc="9EA6E570">
      <w:start w:val="1"/>
      <w:numFmt w:val="lowerLetter"/>
      <w:lvlText w:val="%8."/>
      <w:lvlJc w:val="left"/>
      <w:pPr>
        <w:ind w:left="5760" w:hanging="360"/>
      </w:pPr>
    </w:lvl>
    <w:lvl w:ilvl="8" w:tplc="858A5DBA">
      <w:start w:val="1"/>
      <w:numFmt w:val="lowerRoman"/>
      <w:lvlText w:val="%9."/>
      <w:lvlJc w:val="right"/>
      <w:pPr>
        <w:ind w:left="6480" w:hanging="180"/>
      </w:pPr>
    </w:lvl>
  </w:abstractNum>
  <w:abstractNum w:abstractNumId="23" w15:restartNumberingAfterBreak="0">
    <w:nsid w:val="379FE366"/>
    <w:multiLevelType w:val="hybridMultilevel"/>
    <w:tmpl w:val="FFFFFFFF"/>
    <w:lvl w:ilvl="0" w:tplc="CFCA3946">
      <w:start w:val="1"/>
      <w:numFmt w:val="bullet"/>
      <w:lvlText w:val="-"/>
      <w:lvlJc w:val="left"/>
      <w:pPr>
        <w:ind w:left="720" w:hanging="360"/>
      </w:pPr>
      <w:rPr>
        <w:rFonts w:ascii="Aptos" w:hAnsi="Aptos" w:hint="default"/>
      </w:rPr>
    </w:lvl>
    <w:lvl w:ilvl="1" w:tplc="93687370">
      <w:start w:val="1"/>
      <w:numFmt w:val="bullet"/>
      <w:lvlText w:val="o"/>
      <w:lvlJc w:val="left"/>
      <w:pPr>
        <w:ind w:left="1440" w:hanging="360"/>
      </w:pPr>
      <w:rPr>
        <w:rFonts w:ascii="Courier New" w:hAnsi="Courier New" w:hint="default"/>
      </w:rPr>
    </w:lvl>
    <w:lvl w:ilvl="2" w:tplc="144CECDA">
      <w:start w:val="1"/>
      <w:numFmt w:val="bullet"/>
      <w:lvlText w:val=""/>
      <w:lvlJc w:val="left"/>
      <w:pPr>
        <w:ind w:left="2160" w:hanging="360"/>
      </w:pPr>
      <w:rPr>
        <w:rFonts w:ascii="Wingdings" w:hAnsi="Wingdings" w:hint="default"/>
      </w:rPr>
    </w:lvl>
    <w:lvl w:ilvl="3" w:tplc="19985296">
      <w:start w:val="1"/>
      <w:numFmt w:val="bullet"/>
      <w:lvlText w:val=""/>
      <w:lvlJc w:val="left"/>
      <w:pPr>
        <w:ind w:left="2880" w:hanging="360"/>
      </w:pPr>
      <w:rPr>
        <w:rFonts w:ascii="Symbol" w:hAnsi="Symbol" w:hint="default"/>
      </w:rPr>
    </w:lvl>
    <w:lvl w:ilvl="4" w:tplc="D7346818">
      <w:start w:val="1"/>
      <w:numFmt w:val="bullet"/>
      <w:lvlText w:val="o"/>
      <w:lvlJc w:val="left"/>
      <w:pPr>
        <w:ind w:left="3600" w:hanging="360"/>
      </w:pPr>
      <w:rPr>
        <w:rFonts w:ascii="Courier New" w:hAnsi="Courier New" w:hint="default"/>
      </w:rPr>
    </w:lvl>
    <w:lvl w:ilvl="5" w:tplc="E97829D2">
      <w:start w:val="1"/>
      <w:numFmt w:val="bullet"/>
      <w:lvlText w:val=""/>
      <w:lvlJc w:val="left"/>
      <w:pPr>
        <w:ind w:left="4320" w:hanging="360"/>
      </w:pPr>
      <w:rPr>
        <w:rFonts w:ascii="Wingdings" w:hAnsi="Wingdings" w:hint="default"/>
      </w:rPr>
    </w:lvl>
    <w:lvl w:ilvl="6" w:tplc="A1D863D8">
      <w:start w:val="1"/>
      <w:numFmt w:val="bullet"/>
      <w:lvlText w:val=""/>
      <w:lvlJc w:val="left"/>
      <w:pPr>
        <w:ind w:left="5040" w:hanging="360"/>
      </w:pPr>
      <w:rPr>
        <w:rFonts w:ascii="Symbol" w:hAnsi="Symbol" w:hint="default"/>
      </w:rPr>
    </w:lvl>
    <w:lvl w:ilvl="7" w:tplc="E5602AB6">
      <w:start w:val="1"/>
      <w:numFmt w:val="bullet"/>
      <w:lvlText w:val="o"/>
      <w:lvlJc w:val="left"/>
      <w:pPr>
        <w:ind w:left="5760" w:hanging="360"/>
      </w:pPr>
      <w:rPr>
        <w:rFonts w:ascii="Courier New" w:hAnsi="Courier New" w:hint="default"/>
      </w:rPr>
    </w:lvl>
    <w:lvl w:ilvl="8" w:tplc="DAA47476">
      <w:start w:val="1"/>
      <w:numFmt w:val="bullet"/>
      <w:lvlText w:val=""/>
      <w:lvlJc w:val="left"/>
      <w:pPr>
        <w:ind w:left="6480" w:hanging="360"/>
      </w:pPr>
      <w:rPr>
        <w:rFonts w:ascii="Wingdings" w:hAnsi="Wingdings" w:hint="default"/>
      </w:rPr>
    </w:lvl>
  </w:abstractNum>
  <w:abstractNum w:abstractNumId="24" w15:restartNumberingAfterBreak="0">
    <w:nsid w:val="40EDFD57"/>
    <w:multiLevelType w:val="hybridMultilevel"/>
    <w:tmpl w:val="4276350A"/>
    <w:lvl w:ilvl="0" w:tplc="1F928C4C">
      <w:start w:val="1"/>
      <w:numFmt w:val="decimal"/>
      <w:lvlText w:val="%1."/>
      <w:lvlJc w:val="left"/>
      <w:pPr>
        <w:ind w:left="720" w:hanging="360"/>
      </w:pPr>
    </w:lvl>
    <w:lvl w:ilvl="1" w:tplc="A25C10A4">
      <w:start w:val="1"/>
      <w:numFmt w:val="lowerLetter"/>
      <w:lvlText w:val="%2."/>
      <w:lvlJc w:val="left"/>
      <w:pPr>
        <w:ind w:left="1440" w:hanging="360"/>
      </w:pPr>
    </w:lvl>
    <w:lvl w:ilvl="2" w:tplc="E160E420">
      <w:start w:val="1"/>
      <w:numFmt w:val="lowerRoman"/>
      <w:lvlText w:val="%3."/>
      <w:lvlJc w:val="right"/>
      <w:pPr>
        <w:ind w:left="2160" w:hanging="180"/>
      </w:pPr>
    </w:lvl>
    <w:lvl w:ilvl="3" w:tplc="3BD81CFA">
      <w:start w:val="1"/>
      <w:numFmt w:val="decimal"/>
      <w:lvlText w:val="%4."/>
      <w:lvlJc w:val="left"/>
      <w:pPr>
        <w:ind w:left="2880" w:hanging="360"/>
      </w:pPr>
    </w:lvl>
    <w:lvl w:ilvl="4" w:tplc="03A4F12C">
      <w:start w:val="1"/>
      <w:numFmt w:val="lowerLetter"/>
      <w:lvlText w:val="%5."/>
      <w:lvlJc w:val="left"/>
      <w:pPr>
        <w:ind w:left="3600" w:hanging="360"/>
      </w:pPr>
    </w:lvl>
    <w:lvl w:ilvl="5" w:tplc="D7B26F92">
      <w:start w:val="1"/>
      <w:numFmt w:val="lowerRoman"/>
      <w:lvlText w:val="%6."/>
      <w:lvlJc w:val="right"/>
      <w:pPr>
        <w:ind w:left="4320" w:hanging="180"/>
      </w:pPr>
    </w:lvl>
    <w:lvl w:ilvl="6" w:tplc="D4F8BB5A">
      <w:start w:val="1"/>
      <w:numFmt w:val="decimal"/>
      <w:lvlText w:val="%7."/>
      <w:lvlJc w:val="left"/>
      <w:pPr>
        <w:ind w:left="5040" w:hanging="360"/>
      </w:pPr>
    </w:lvl>
    <w:lvl w:ilvl="7" w:tplc="0C9AD67C">
      <w:start w:val="1"/>
      <w:numFmt w:val="lowerLetter"/>
      <w:lvlText w:val="%8."/>
      <w:lvlJc w:val="left"/>
      <w:pPr>
        <w:ind w:left="5760" w:hanging="360"/>
      </w:pPr>
    </w:lvl>
    <w:lvl w:ilvl="8" w:tplc="E486A5E6">
      <w:start w:val="1"/>
      <w:numFmt w:val="lowerRoman"/>
      <w:lvlText w:val="%9."/>
      <w:lvlJc w:val="right"/>
      <w:pPr>
        <w:ind w:left="6480" w:hanging="180"/>
      </w:pPr>
    </w:lvl>
  </w:abstractNum>
  <w:abstractNum w:abstractNumId="25" w15:restartNumberingAfterBreak="0">
    <w:nsid w:val="43B24555"/>
    <w:multiLevelType w:val="hybridMultilevel"/>
    <w:tmpl w:val="BA54A290"/>
    <w:lvl w:ilvl="0" w:tplc="04090019">
      <w:start w:val="1"/>
      <w:numFmt w:val="lowerLetter"/>
      <w:lvlText w:val="%1."/>
      <w:lvlJc w:val="left"/>
      <w:pPr>
        <w:ind w:left="1080" w:hanging="360"/>
      </w:pPr>
      <w:rPr>
        <w:b w:val="0"/>
        <w:i w:val="0"/>
        <w:strike w:val="0"/>
        <w:dstrike w:val="0"/>
        <w:color w:val="000000"/>
        <w:sz w:val="22"/>
        <w:szCs w:val="22"/>
        <w:u w:val="none" w:color="000000"/>
        <w:bdr w:val="none" w:sz="0" w:space="0" w:color="auto"/>
        <w:shd w:val="clear" w:color="auto" w:fill="auto"/>
        <w:vertAlign w:val="baseline"/>
      </w:rPr>
    </w:lvl>
    <w:lvl w:ilvl="1" w:tplc="FFFFFFFF">
      <w:start w:val="1"/>
      <w:numFmt w:val="lowerLetter"/>
      <w:lvlText w:val="%2"/>
      <w:lvlJc w:val="left"/>
      <w:pPr>
        <w:ind w:left="1439"/>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2" w:tplc="FFFFFFFF">
      <w:start w:val="1"/>
      <w:numFmt w:val="lowerRoman"/>
      <w:lvlText w:val="%3"/>
      <w:lvlJc w:val="left"/>
      <w:pPr>
        <w:ind w:left="2159"/>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3" w:tplc="FFFFFFFF">
      <w:start w:val="1"/>
      <w:numFmt w:val="decimal"/>
      <w:lvlText w:val="%4"/>
      <w:lvlJc w:val="left"/>
      <w:pPr>
        <w:ind w:left="2879"/>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4" w:tplc="FFFFFFFF">
      <w:start w:val="1"/>
      <w:numFmt w:val="lowerLetter"/>
      <w:lvlText w:val="%5"/>
      <w:lvlJc w:val="left"/>
      <w:pPr>
        <w:ind w:left="3599"/>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5" w:tplc="FFFFFFFF">
      <w:start w:val="1"/>
      <w:numFmt w:val="lowerRoman"/>
      <w:lvlText w:val="%6"/>
      <w:lvlJc w:val="left"/>
      <w:pPr>
        <w:ind w:left="4319"/>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6" w:tplc="FFFFFFFF">
      <w:start w:val="1"/>
      <w:numFmt w:val="decimal"/>
      <w:lvlText w:val="%7"/>
      <w:lvlJc w:val="left"/>
      <w:pPr>
        <w:ind w:left="5039"/>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7" w:tplc="FFFFFFFF">
      <w:start w:val="1"/>
      <w:numFmt w:val="lowerLetter"/>
      <w:lvlText w:val="%8"/>
      <w:lvlJc w:val="left"/>
      <w:pPr>
        <w:ind w:left="5759"/>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8" w:tplc="FFFFFFFF">
      <w:start w:val="1"/>
      <w:numFmt w:val="lowerRoman"/>
      <w:lvlText w:val="%9"/>
      <w:lvlJc w:val="left"/>
      <w:pPr>
        <w:ind w:left="6479"/>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abstractNum>
  <w:abstractNum w:abstractNumId="26" w15:restartNumberingAfterBreak="0">
    <w:nsid w:val="49FB5E70"/>
    <w:multiLevelType w:val="hybridMultilevel"/>
    <w:tmpl w:val="746E33C8"/>
    <w:lvl w:ilvl="0" w:tplc="CB0E8876">
      <w:start w:val="1"/>
      <w:numFmt w:val="lowerLetter"/>
      <w:lvlText w:val="%1."/>
      <w:lvlJc w:val="left"/>
      <w:pPr>
        <w:ind w:left="720"/>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1" w:tplc="93DA7F30">
      <w:start w:val="1"/>
      <w:numFmt w:val="lowerLetter"/>
      <w:lvlText w:val="%2"/>
      <w:lvlJc w:val="left"/>
      <w:pPr>
        <w:ind w:left="1440"/>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2" w:tplc="EE12D410">
      <w:start w:val="1"/>
      <w:numFmt w:val="lowerRoman"/>
      <w:lvlText w:val="%3"/>
      <w:lvlJc w:val="left"/>
      <w:pPr>
        <w:ind w:left="2160"/>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3" w:tplc="0C8C9D0C">
      <w:start w:val="1"/>
      <w:numFmt w:val="decimal"/>
      <w:lvlText w:val="%4"/>
      <w:lvlJc w:val="left"/>
      <w:pPr>
        <w:ind w:left="2880"/>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4" w:tplc="814CC464">
      <w:start w:val="1"/>
      <w:numFmt w:val="lowerLetter"/>
      <w:lvlText w:val="%5"/>
      <w:lvlJc w:val="left"/>
      <w:pPr>
        <w:ind w:left="3600"/>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5" w:tplc="E7265AC0">
      <w:start w:val="1"/>
      <w:numFmt w:val="lowerRoman"/>
      <w:lvlText w:val="%6"/>
      <w:lvlJc w:val="left"/>
      <w:pPr>
        <w:ind w:left="4320"/>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6" w:tplc="EBD83F44">
      <w:start w:val="1"/>
      <w:numFmt w:val="decimal"/>
      <w:lvlText w:val="%7"/>
      <w:lvlJc w:val="left"/>
      <w:pPr>
        <w:ind w:left="5040"/>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7" w:tplc="7AAE0C1C">
      <w:start w:val="1"/>
      <w:numFmt w:val="lowerLetter"/>
      <w:lvlText w:val="%8"/>
      <w:lvlJc w:val="left"/>
      <w:pPr>
        <w:ind w:left="5760"/>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8" w:tplc="D75A11F0">
      <w:start w:val="1"/>
      <w:numFmt w:val="lowerRoman"/>
      <w:lvlText w:val="%9"/>
      <w:lvlJc w:val="left"/>
      <w:pPr>
        <w:ind w:left="6480"/>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abstractNum>
  <w:abstractNum w:abstractNumId="27" w15:restartNumberingAfterBreak="0">
    <w:nsid w:val="4A9D2C9F"/>
    <w:multiLevelType w:val="hybridMultilevel"/>
    <w:tmpl w:val="38461DF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C69D408"/>
    <w:multiLevelType w:val="hybridMultilevel"/>
    <w:tmpl w:val="62DADC90"/>
    <w:lvl w:ilvl="0" w:tplc="221E5F6A">
      <w:start w:val="1"/>
      <w:numFmt w:val="decimal"/>
      <w:lvlText w:val="%1."/>
      <w:lvlJc w:val="left"/>
      <w:pPr>
        <w:ind w:left="720" w:hanging="360"/>
      </w:pPr>
    </w:lvl>
    <w:lvl w:ilvl="1" w:tplc="03CAC078">
      <w:start w:val="1"/>
      <w:numFmt w:val="lowerLetter"/>
      <w:lvlText w:val="%2."/>
      <w:lvlJc w:val="left"/>
      <w:pPr>
        <w:ind w:left="1440" w:hanging="360"/>
      </w:pPr>
    </w:lvl>
    <w:lvl w:ilvl="2" w:tplc="42B2F640">
      <w:start w:val="1"/>
      <w:numFmt w:val="lowerRoman"/>
      <w:lvlText w:val="%3."/>
      <w:lvlJc w:val="right"/>
      <w:pPr>
        <w:ind w:left="2160" w:hanging="180"/>
      </w:pPr>
    </w:lvl>
    <w:lvl w:ilvl="3" w:tplc="959876A0">
      <w:start w:val="1"/>
      <w:numFmt w:val="decimal"/>
      <w:lvlText w:val="%4."/>
      <w:lvlJc w:val="left"/>
      <w:pPr>
        <w:ind w:left="2880" w:hanging="360"/>
      </w:pPr>
    </w:lvl>
    <w:lvl w:ilvl="4" w:tplc="600876D8">
      <w:start w:val="1"/>
      <w:numFmt w:val="lowerLetter"/>
      <w:lvlText w:val="%5."/>
      <w:lvlJc w:val="left"/>
      <w:pPr>
        <w:ind w:left="3600" w:hanging="360"/>
      </w:pPr>
    </w:lvl>
    <w:lvl w:ilvl="5" w:tplc="C3DE9472">
      <w:start w:val="1"/>
      <w:numFmt w:val="lowerRoman"/>
      <w:lvlText w:val="%6."/>
      <w:lvlJc w:val="right"/>
      <w:pPr>
        <w:ind w:left="4320" w:hanging="180"/>
      </w:pPr>
    </w:lvl>
    <w:lvl w:ilvl="6" w:tplc="84E60D12">
      <w:start w:val="1"/>
      <w:numFmt w:val="decimal"/>
      <w:lvlText w:val="%7."/>
      <w:lvlJc w:val="left"/>
      <w:pPr>
        <w:ind w:left="5040" w:hanging="360"/>
      </w:pPr>
    </w:lvl>
    <w:lvl w:ilvl="7" w:tplc="EDBA8A16">
      <w:start w:val="1"/>
      <w:numFmt w:val="lowerLetter"/>
      <w:lvlText w:val="%8."/>
      <w:lvlJc w:val="left"/>
      <w:pPr>
        <w:ind w:left="5760" w:hanging="360"/>
      </w:pPr>
    </w:lvl>
    <w:lvl w:ilvl="8" w:tplc="DACA0E42">
      <w:start w:val="1"/>
      <w:numFmt w:val="lowerRoman"/>
      <w:lvlText w:val="%9."/>
      <w:lvlJc w:val="right"/>
      <w:pPr>
        <w:ind w:left="6480" w:hanging="180"/>
      </w:pPr>
    </w:lvl>
  </w:abstractNum>
  <w:abstractNum w:abstractNumId="29" w15:restartNumberingAfterBreak="0">
    <w:nsid w:val="53C579F5"/>
    <w:multiLevelType w:val="hybridMultilevel"/>
    <w:tmpl w:val="01F0B8B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0" w15:restartNumberingAfterBreak="0">
    <w:nsid w:val="540928E9"/>
    <w:multiLevelType w:val="hybridMultilevel"/>
    <w:tmpl w:val="D9AC24BA"/>
    <w:lvl w:ilvl="0" w:tplc="55287312">
      <w:start w:val="1"/>
      <w:numFmt w:val="decimal"/>
      <w:lvlText w:val="%1."/>
      <w:lvlJc w:val="left"/>
      <w:pPr>
        <w:ind w:left="720" w:hanging="360"/>
      </w:pPr>
    </w:lvl>
    <w:lvl w:ilvl="1" w:tplc="05A292F2">
      <w:start w:val="1"/>
      <w:numFmt w:val="lowerLetter"/>
      <w:lvlText w:val="%2."/>
      <w:lvlJc w:val="left"/>
      <w:pPr>
        <w:ind w:left="1440" w:hanging="360"/>
      </w:pPr>
    </w:lvl>
    <w:lvl w:ilvl="2" w:tplc="E63C0FAA">
      <w:start w:val="1"/>
      <w:numFmt w:val="lowerRoman"/>
      <w:lvlText w:val="%3."/>
      <w:lvlJc w:val="right"/>
      <w:pPr>
        <w:ind w:left="2160" w:hanging="180"/>
      </w:pPr>
    </w:lvl>
    <w:lvl w:ilvl="3" w:tplc="5BA42792">
      <w:start w:val="1"/>
      <w:numFmt w:val="decimal"/>
      <w:lvlText w:val="%4."/>
      <w:lvlJc w:val="left"/>
      <w:pPr>
        <w:ind w:left="2880" w:hanging="360"/>
      </w:pPr>
    </w:lvl>
    <w:lvl w:ilvl="4" w:tplc="93023BC2">
      <w:start w:val="1"/>
      <w:numFmt w:val="lowerLetter"/>
      <w:lvlText w:val="%5."/>
      <w:lvlJc w:val="left"/>
      <w:pPr>
        <w:ind w:left="3600" w:hanging="360"/>
      </w:pPr>
    </w:lvl>
    <w:lvl w:ilvl="5" w:tplc="DD56CBDC">
      <w:start w:val="1"/>
      <w:numFmt w:val="lowerRoman"/>
      <w:lvlText w:val="%6."/>
      <w:lvlJc w:val="right"/>
      <w:pPr>
        <w:ind w:left="4320" w:hanging="180"/>
      </w:pPr>
    </w:lvl>
    <w:lvl w:ilvl="6" w:tplc="7390EB0E">
      <w:start w:val="1"/>
      <w:numFmt w:val="decimal"/>
      <w:lvlText w:val="%7."/>
      <w:lvlJc w:val="left"/>
      <w:pPr>
        <w:ind w:left="5040" w:hanging="360"/>
      </w:pPr>
    </w:lvl>
    <w:lvl w:ilvl="7" w:tplc="0C9E8F88">
      <w:start w:val="1"/>
      <w:numFmt w:val="lowerLetter"/>
      <w:lvlText w:val="%8."/>
      <w:lvlJc w:val="left"/>
      <w:pPr>
        <w:ind w:left="5760" w:hanging="360"/>
      </w:pPr>
    </w:lvl>
    <w:lvl w:ilvl="8" w:tplc="FA4E187A">
      <w:start w:val="1"/>
      <w:numFmt w:val="lowerRoman"/>
      <w:lvlText w:val="%9."/>
      <w:lvlJc w:val="right"/>
      <w:pPr>
        <w:ind w:left="6480" w:hanging="180"/>
      </w:pPr>
    </w:lvl>
  </w:abstractNum>
  <w:abstractNum w:abstractNumId="31" w15:restartNumberingAfterBreak="0">
    <w:nsid w:val="5FB57DF8"/>
    <w:multiLevelType w:val="hybridMultilevel"/>
    <w:tmpl w:val="DD8CF714"/>
    <w:lvl w:ilvl="0" w:tplc="6010CB58">
      <w:start w:val="1"/>
      <w:numFmt w:val="lowerLetter"/>
      <w:lvlText w:val="%1."/>
      <w:lvlJc w:val="left"/>
      <w:pPr>
        <w:ind w:left="1081"/>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1" w:tplc="99C4A0B2">
      <w:start w:val="1"/>
      <w:numFmt w:val="lowerLetter"/>
      <w:lvlText w:val="%2"/>
      <w:lvlJc w:val="left"/>
      <w:pPr>
        <w:ind w:left="1800"/>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2" w:tplc="59A68C08">
      <w:start w:val="1"/>
      <w:numFmt w:val="lowerRoman"/>
      <w:lvlText w:val="%3"/>
      <w:lvlJc w:val="left"/>
      <w:pPr>
        <w:ind w:left="2520"/>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3" w:tplc="A1D4C63C">
      <w:start w:val="1"/>
      <w:numFmt w:val="decimal"/>
      <w:lvlText w:val="%4"/>
      <w:lvlJc w:val="left"/>
      <w:pPr>
        <w:ind w:left="3240"/>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4" w:tplc="7C6E258E">
      <w:start w:val="1"/>
      <w:numFmt w:val="lowerLetter"/>
      <w:lvlText w:val="%5"/>
      <w:lvlJc w:val="left"/>
      <w:pPr>
        <w:ind w:left="3960"/>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5" w:tplc="413AE3C2">
      <w:start w:val="1"/>
      <w:numFmt w:val="lowerRoman"/>
      <w:lvlText w:val="%6"/>
      <w:lvlJc w:val="left"/>
      <w:pPr>
        <w:ind w:left="4680"/>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6" w:tplc="41C462C0">
      <w:start w:val="1"/>
      <w:numFmt w:val="decimal"/>
      <w:lvlText w:val="%7"/>
      <w:lvlJc w:val="left"/>
      <w:pPr>
        <w:ind w:left="5400"/>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7" w:tplc="C8AE69F0">
      <w:start w:val="1"/>
      <w:numFmt w:val="lowerLetter"/>
      <w:lvlText w:val="%8"/>
      <w:lvlJc w:val="left"/>
      <w:pPr>
        <w:ind w:left="6120"/>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8" w:tplc="AE404A6C">
      <w:start w:val="1"/>
      <w:numFmt w:val="lowerRoman"/>
      <w:lvlText w:val="%9"/>
      <w:lvlJc w:val="left"/>
      <w:pPr>
        <w:ind w:left="6840"/>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abstractNum>
  <w:abstractNum w:abstractNumId="32" w15:restartNumberingAfterBreak="0">
    <w:nsid w:val="60525F08"/>
    <w:multiLevelType w:val="hybridMultilevel"/>
    <w:tmpl w:val="14706AEE"/>
    <w:lvl w:ilvl="0" w:tplc="A41660E2">
      <w:start w:val="1"/>
      <w:numFmt w:val="decimal"/>
      <w:lvlText w:val="%1."/>
      <w:lvlJc w:val="left"/>
      <w:pPr>
        <w:ind w:left="720" w:hanging="360"/>
      </w:pPr>
    </w:lvl>
    <w:lvl w:ilvl="1" w:tplc="24BEDB7E">
      <w:start w:val="1"/>
      <w:numFmt w:val="lowerLetter"/>
      <w:lvlText w:val="%2."/>
      <w:lvlJc w:val="left"/>
      <w:pPr>
        <w:ind w:left="1440" w:hanging="360"/>
      </w:pPr>
    </w:lvl>
    <w:lvl w:ilvl="2" w:tplc="335232EE">
      <w:start w:val="1"/>
      <w:numFmt w:val="lowerRoman"/>
      <w:lvlText w:val="%3."/>
      <w:lvlJc w:val="right"/>
      <w:pPr>
        <w:ind w:left="2160" w:hanging="180"/>
      </w:pPr>
    </w:lvl>
    <w:lvl w:ilvl="3" w:tplc="33383598">
      <w:start w:val="1"/>
      <w:numFmt w:val="decimal"/>
      <w:lvlText w:val="%4."/>
      <w:lvlJc w:val="left"/>
      <w:pPr>
        <w:ind w:left="2880" w:hanging="360"/>
      </w:pPr>
    </w:lvl>
    <w:lvl w:ilvl="4" w:tplc="7466E0DC">
      <w:start w:val="1"/>
      <w:numFmt w:val="lowerLetter"/>
      <w:lvlText w:val="%5."/>
      <w:lvlJc w:val="left"/>
      <w:pPr>
        <w:ind w:left="3600" w:hanging="360"/>
      </w:pPr>
    </w:lvl>
    <w:lvl w:ilvl="5" w:tplc="EEB2A78E">
      <w:start w:val="1"/>
      <w:numFmt w:val="lowerRoman"/>
      <w:lvlText w:val="%6."/>
      <w:lvlJc w:val="right"/>
      <w:pPr>
        <w:ind w:left="4320" w:hanging="180"/>
      </w:pPr>
    </w:lvl>
    <w:lvl w:ilvl="6" w:tplc="9BC0B354">
      <w:start w:val="1"/>
      <w:numFmt w:val="decimal"/>
      <w:lvlText w:val="%7."/>
      <w:lvlJc w:val="left"/>
      <w:pPr>
        <w:ind w:left="5040" w:hanging="360"/>
      </w:pPr>
    </w:lvl>
    <w:lvl w:ilvl="7" w:tplc="379E1842">
      <w:start w:val="1"/>
      <w:numFmt w:val="lowerLetter"/>
      <w:lvlText w:val="%8."/>
      <w:lvlJc w:val="left"/>
      <w:pPr>
        <w:ind w:left="5760" w:hanging="360"/>
      </w:pPr>
    </w:lvl>
    <w:lvl w:ilvl="8" w:tplc="11403672">
      <w:start w:val="1"/>
      <w:numFmt w:val="lowerRoman"/>
      <w:lvlText w:val="%9."/>
      <w:lvlJc w:val="right"/>
      <w:pPr>
        <w:ind w:left="6480" w:hanging="180"/>
      </w:pPr>
    </w:lvl>
  </w:abstractNum>
  <w:abstractNum w:abstractNumId="33" w15:restartNumberingAfterBreak="0">
    <w:nsid w:val="66285EF3"/>
    <w:multiLevelType w:val="hybridMultilevel"/>
    <w:tmpl w:val="CD002764"/>
    <w:lvl w:ilvl="0" w:tplc="8612F0AC">
      <w:start w:val="1"/>
      <w:numFmt w:val="lowerLetter"/>
      <w:lvlText w:val="%1."/>
      <w:lvlJc w:val="left"/>
      <w:pPr>
        <w:ind w:left="1441"/>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1" w:tplc="AFC00EC0">
      <w:start w:val="1"/>
      <w:numFmt w:val="lowerLetter"/>
      <w:lvlText w:val="%2"/>
      <w:lvlJc w:val="left"/>
      <w:pPr>
        <w:ind w:left="1800"/>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2" w:tplc="384296DC">
      <w:start w:val="1"/>
      <w:numFmt w:val="lowerRoman"/>
      <w:lvlText w:val="%3"/>
      <w:lvlJc w:val="left"/>
      <w:pPr>
        <w:ind w:left="2520"/>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3" w:tplc="18C247FC">
      <w:start w:val="1"/>
      <w:numFmt w:val="decimal"/>
      <w:lvlText w:val="%4"/>
      <w:lvlJc w:val="left"/>
      <w:pPr>
        <w:ind w:left="3240"/>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4" w:tplc="0FBAC816">
      <w:start w:val="1"/>
      <w:numFmt w:val="lowerLetter"/>
      <w:lvlText w:val="%5"/>
      <w:lvlJc w:val="left"/>
      <w:pPr>
        <w:ind w:left="3960"/>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5" w:tplc="9CE0DD16">
      <w:start w:val="1"/>
      <w:numFmt w:val="lowerRoman"/>
      <w:lvlText w:val="%6"/>
      <w:lvlJc w:val="left"/>
      <w:pPr>
        <w:ind w:left="4680"/>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6" w:tplc="54547896">
      <w:start w:val="1"/>
      <w:numFmt w:val="decimal"/>
      <w:lvlText w:val="%7"/>
      <w:lvlJc w:val="left"/>
      <w:pPr>
        <w:ind w:left="5400"/>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7" w:tplc="6F603C66">
      <w:start w:val="1"/>
      <w:numFmt w:val="lowerLetter"/>
      <w:lvlText w:val="%8"/>
      <w:lvlJc w:val="left"/>
      <w:pPr>
        <w:ind w:left="6120"/>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8" w:tplc="9E9C76BA">
      <w:start w:val="1"/>
      <w:numFmt w:val="lowerRoman"/>
      <w:lvlText w:val="%9"/>
      <w:lvlJc w:val="left"/>
      <w:pPr>
        <w:ind w:left="6840"/>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abstractNum>
  <w:abstractNum w:abstractNumId="34" w15:restartNumberingAfterBreak="0">
    <w:nsid w:val="6BE0FEDE"/>
    <w:multiLevelType w:val="hybridMultilevel"/>
    <w:tmpl w:val="915CDFEC"/>
    <w:lvl w:ilvl="0" w:tplc="EA08B170">
      <w:start w:val="8"/>
      <w:numFmt w:val="decimal"/>
      <w:lvlText w:val="%1."/>
      <w:lvlJc w:val="left"/>
      <w:pPr>
        <w:ind w:left="720" w:hanging="360"/>
      </w:pPr>
    </w:lvl>
    <w:lvl w:ilvl="1" w:tplc="9ACC0602">
      <w:start w:val="1"/>
      <w:numFmt w:val="lowerLetter"/>
      <w:lvlText w:val="%2."/>
      <w:lvlJc w:val="left"/>
      <w:pPr>
        <w:ind w:left="1440" w:hanging="360"/>
      </w:pPr>
    </w:lvl>
    <w:lvl w:ilvl="2" w:tplc="D0D2AAAC">
      <w:start w:val="1"/>
      <w:numFmt w:val="lowerRoman"/>
      <w:lvlText w:val="%3."/>
      <w:lvlJc w:val="right"/>
      <w:pPr>
        <w:ind w:left="2160" w:hanging="180"/>
      </w:pPr>
    </w:lvl>
    <w:lvl w:ilvl="3" w:tplc="2FD44684">
      <w:start w:val="1"/>
      <w:numFmt w:val="decimal"/>
      <w:lvlText w:val="%4."/>
      <w:lvlJc w:val="left"/>
      <w:pPr>
        <w:ind w:left="2880" w:hanging="360"/>
      </w:pPr>
    </w:lvl>
    <w:lvl w:ilvl="4" w:tplc="9F38BD76">
      <w:start w:val="1"/>
      <w:numFmt w:val="lowerLetter"/>
      <w:lvlText w:val="%5."/>
      <w:lvlJc w:val="left"/>
      <w:pPr>
        <w:ind w:left="3600" w:hanging="360"/>
      </w:pPr>
    </w:lvl>
    <w:lvl w:ilvl="5" w:tplc="F0824DC8">
      <w:start w:val="1"/>
      <w:numFmt w:val="lowerRoman"/>
      <w:lvlText w:val="%6."/>
      <w:lvlJc w:val="right"/>
      <w:pPr>
        <w:ind w:left="4320" w:hanging="180"/>
      </w:pPr>
    </w:lvl>
    <w:lvl w:ilvl="6" w:tplc="403E10D2">
      <w:start w:val="1"/>
      <w:numFmt w:val="decimal"/>
      <w:lvlText w:val="%7."/>
      <w:lvlJc w:val="left"/>
      <w:pPr>
        <w:ind w:left="5040" w:hanging="360"/>
      </w:pPr>
    </w:lvl>
    <w:lvl w:ilvl="7" w:tplc="94981944">
      <w:start w:val="1"/>
      <w:numFmt w:val="lowerLetter"/>
      <w:lvlText w:val="%8."/>
      <w:lvlJc w:val="left"/>
      <w:pPr>
        <w:ind w:left="5760" w:hanging="360"/>
      </w:pPr>
    </w:lvl>
    <w:lvl w:ilvl="8" w:tplc="BD727960">
      <w:start w:val="1"/>
      <w:numFmt w:val="lowerRoman"/>
      <w:lvlText w:val="%9."/>
      <w:lvlJc w:val="right"/>
      <w:pPr>
        <w:ind w:left="6480" w:hanging="180"/>
      </w:pPr>
    </w:lvl>
  </w:abstractNum>
  <w:abstractNum w:abstractNumId="35" w15:restartNumberingAfterBreak="0">
    <w:nsid w:val="6DF88618"/>
    <w:multiLevelType w:val="hybridMultilevel"/>
    <w:tmpl w:val="721C0F70"/>
    <w:lvl w:ilvl="0" w:tplc="8B7C945C">
      <w:start w:val="1"/>
      <w:numFmt w:val="decimal"/>
      <w:lvlText w:val="%1."/>
      <w:lvlJc w:val="left"/>
      <w:pPr>
        <w:ind w:left="720" w:hanging="360"/>
      </w:pPr>
    </w:lvl>
    <w:lvl w:ilvl="1" w:tplc="381E20FC">
      <w:start w:val="1"/>
      <w:numFmt w:val="lowerLetter"/>
      <w:lvlText w:val="%2."/>
      <w:lvlJc w:val="left"/>
      <w:pPr>
        <w:ind w:left="1440" w:hanging="360"/>
      </w:pPr>
    </w:lvl>
    <w:lvl w:ilvl="2" w:tplc="C2A0EB0C">
      <w:start w:val="1"/>
      <w:numFmt w:val="lowerRoman"/>
      <w:lvlText w:val="%3."/>
      <w:lvlJc w:val="right"/>
      <w:pPr>
        <w:ind w:left="2160" w:hanging="180"/>
      </w:pPr>
    </w:lvl>
    <w:lvl w:ilvl="3" w:tplc="BC4E7E16">
      <w:start w:val="1"/>
      <w:numFmt w:val="decimal"/>
      <w:lvlText w:val="%4."/>
      <w:lvlJc w:val="left"/>
      <w:pPr>
        <w:ind w:left="2880" w:hanging="360"/>
      </w:pPr>
    </w:lvl>
    <w:lvl w:ilvl="4" w:tplc="7AF6BE24">
      <w:start w:val="1"/>
      <w:numFmt w:val="lowerLetter"/>
      <w:lvlText w:val="%5."/>
      <w:lvlJc w:val="left"/>
      <w:pPr>
        <w:ind w:left="3600" w:hanging="360"/>
      </w:pPr>
    </w:lvl>
    <w:lvl w:ilvl="5" w:tplc="DD98B616">
      <w:start w:val="1"/>
      <w:numFmt w:val="lowerRoman"/>
      <w:lvlText w:val="%6."/>
      <w:lvlJc w:val="right"/>
      <w:pPr>
        <w:ind w:left="4320" w:hanging="180"/>
      </w:pPr>
    </w:lvl>
    <w:lvl w:ilvl="6" w:tplc="E1700CAA">
      <w:start w:val="1"/>
      <w:numFmt w:val="decimal"/>
      <w:lvlText w:val="%7."/>
      <w:lvlJc w:val="left"/>
      <w:pPr>
        <w:ind w:left="5040" w:hanging="360"/>
      </w:pPr>
    </w:lvl>
    <w:lvl w:ilvl="7" w:tplc="1122845E">
      <w:start w:val="1"/>
      <w:numFmt w:val="lowerLetter"/>
      <w:lvlText w:val="%8."/>
      <w:lvlJc w:val="left"/>
      <w:pPr>
        <w:ind w:left="5760" w:hanging="360"/>
      </w:pPr>
    </w:lvl>
    <w:lvl w:ilvl="8" w:tplc="A8FEC30C">
      <w:start w:val="1"/>
      <w:numFmt w:val="lowerRoman"/>
      <w:lvlText w:val="%9."/>
      <w:lvlJc w:val="right"/>
      <w:pPr>
        <w:ind w:left="6480" w:hanging="180"/>
      </w:pPr>
    </w:lvl>
  </w:abstractNum>
  <w:abstractNum w:abstractNumId="36" w15:restartNumberingAfterBreak="0">
    <w:nsid w:val="6FCB9DE5"/>
    <w:multiLevelType w:val="hybridMultilevel"/>
    <w:tmpl w:val="CB168DCE"/>
    <w:lvl w:ilvl="0" w:tplc="79788390">
      <w:start w:val="7"/>
      <w:numFmt w:val="decimal"/>
      <w:lvlText w:val="%1."/>
      <w:lvlJc w:val="left"/>
      <w:pPr>
        <w:ind w:left="720" w:hanging="360"/>
      </w:pPr>
    </w:lvl>
    <w:lvl w:ilvl="1" w:tplc="89E8F2D2">
      <w:start w:val="1"/>
      <w:numFmt w:val="lowerLetter"/>
      <w:lvlText w:val="%2."/>
      <w:lvlJc w:val="left"/>
      <w:pPr>
        <w:ind w:left="1440" w:hanging="360"/>
      </w:pPr>
    </w:lvl>
    <w:lvl w:ilvl="2" w:tplc="14D217A4">
      <w:start w:val="1"/>
      <w:numFmt w:val="lowerRoman"/>
      <w:lvlText w:val="%3."/>
      <w:lvlJc w:val="right"/>
      <w:pPr>
        <w:ind w:left="2160" w:hanging="180"/>
      </w:pPr>
    </w:lvl>
    <w:lvl w:ilvl="3" w:tplc="5288C422">
      <w:start w:val="1"/>
      <w:numFmt w:val="decimal"/>
      <w:lvlText w:val="%4."/>
      <w:lvlJc w:val="left"/>
      <w:pPr>
        <w:ind w:left="2880" w:hanging="360"/>
      </w:pPr>
    </w:lvl>
    <w:lvl w:ilvl="4" w:tplc="EE0E2358">
      <w:start w:val="1"/>
      <w:numFmt w:val="lowerLetter"/>
      <w:lvlText w:val="%5."/>
      <w:lvlJc w:val="left"/>
      <w:pPr>
        <w:ind w:left="3600" w:hanging="360"/>
      </w:pPr>
    </w:lvl>
    <w:lvl w:ilvl="5" w:tplc="68BA27C0">
      <w:start w:val="1"/>
      <w:numFmt w:val="lowerRoman"/>
      <w:lvlText w:val="%6."/>
      <w:lvlJc w:val="right"/>
      <w:pPr>
        <w:ind w:left="4320" w:hanging="180"/>
      </w:pPr>
    </w:lvl>
    <w:lvl w:ilvl="6" w:tplc="5950ABD6">
      <w:start w:val="1"/>
      <w:numFmt w:val="decimal"/>
      <w:lvlText w:val="%7."/>
      <w:lvlJc w:val="left"/>
      <w:pPr>
        <w:ind w:left="5040" w:hanging="360"/>
      </w:pPr>
    </w:lvl>
    <w:lvl w:ilvl="7" w:tplc="E2161498">
      <w:start w:val="1"/>
      <w:numFmt w:val="lowerLetter"/>
      <w:lvlText w:val="%8."/>
      <w:lvlJc w:val="left"/>
      <w:pPr>
        <w:ind w:left="5760" w:hanging="360"/>
      </w:pPr>
    </w:lvl>
    <w:lvl w:ilvl="8" w:tplc="93DCFED4">
      <w:start w:val="1"/>
      <w:numFmt w:val="lowerRoman"/>
      <w:lvlText w:val="%9."/>
      <w:lvlJc w:val="right"/>
      <w:pPr>
        <w:ind w:left="6480" w:hanging="180"/>
      </w:pPr>
    </w:lvl>
  </w:abstractNum>
  <w:abstractNum w:abstractNumId="37" w15:restartNumberingAfterBreak="0">
    <w:nsid w:val="6FD51286"/>
    <w:multiLevelType w:val="hybridMultilevel"/>
    <w:tmpl w:val="8D0ECC72"/>
    <w:lvl w:ilvl="0" w:tplc="C4D844A4">
      <w:start w:val="1"/>
      <w:numFmt w:val="lowerLetter"/>
      <w:lvlText w:val="%1."/>
      <w:lvlJc w:val="left"/>
      <w:pPr>
        <w:ind w:left="722"/>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1" w:tplc="972046E2">
      <w:start w:val="1"/>
      <w:numFmt w:val="lowerLetter"/>
      <w:lvlText w:val="%2"/>
      <w:lvlJc w:val="left"/>
      <w:pPr>
        <w:ind w:left="1441"/>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2" w:tplc="B4AE0F5A">
      <w:start w:val="1"/>
      <w:numFmt w:val="lowerRoman"/>
      <w:lvlText w:val="%3"/>
      <w:lvlJc w:val="left"/>
      <w:pPr>
        <w:ind w:left="2161"/>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3" w:tplc="4C48CAD0">
      <w:start w:val="1"/>
      <w:numFmt w:val="decimal"/>
      <w:lvlText w:val="%4"/>
      <w:lvlJc w:val="left"/>
      <w:pPr>
        <w:ind w:left="2881"/>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4" w:tplc="020246BE">
      <w:start w:val="1"/>
      <w:numFmt w:val="lowerLetter"/>
      <w:lvlText w:val="%5"/>
      <w:lvlJc w:val="left"/>
      <w:pPr>
        <w:ind w:left="3601"/>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5" w:tplc="78F60274">
      <w:start w:val="1"/>
      <w:numFmt w:val="lowerRoman"/>
      <w:lvlText w:val="%6"/>
      <w:lvlJc w:val="left"/>
      <w:pPr>
        <w:ind w:left="4321"/>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6" w:tplc="8244FFC6">
      <w:start w:val="1"/>
      <w:numFmt w:val="decimal"/>
      <w:lvlText w:val="%7"/>
      <w:lvlJc w:val="left"/>
      <w:pPr>
        <w:ind w:left="5041"/>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7" w:tplc="DDE2A6D4">
      <w:start w:val="1"/>
      <w:numFmt w:val="lowerLetter"/>
      <w:lvlText w:val="%8"/>
      <w:lvlJc w:val="left"/>
      <w:pPr>
        <w:ind w:left="5761"/>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8" w:tplc="A61AC8C8">
      <w:start w:val="1"/>
      <w:numFmt w:val="lowerRoman"/>
      <w:lvlText w:val="%9"/>
      <w:lvlJc w:val="left"/>
      <w:pPr>
        <w:ind w:left="6481"/>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abstractNum>
  <w:abstractNum w:abstractNumId="38" w15:restartNumberingAfterBreak="0">
    <w:nsid w:val="73444084"/>
    <w:multiLevelType w:val="hybridMultilevel"/>
    <w:tmpl w:val="E7E4C406"/>
    <w:lvl w:ilvl="0" w:tplc="9E72230E">
      <w:start w:val="9"/>
      <w:numFmt w:val="decimal"/>
      <w:lvlText w:val="%1."/>
      <w:lvlJc w:val="left"/>
      <w:pPr>
        <w:ind w:left="720" w:hanging="360"/>
      </w:pPr>
    </w:lvl>
    <w:lvl w:ilvl="1" w:tplc="5106E29A">
      <w:start w:val="1"/>
      <w:numFmt w:val="lowerLetter"/>
      <w:lvlText w:val="%2."/>
      <w:lvlJc w:val="left"/>
      <w:pPr>
        <w:ind w:left="1440" w:hanging="360"/>
      </w:pPr>
    </w:lvl>
    <w:lvl w:ilvl="2" w:tplc="DA84A488">
      <w:start w:val="1"/>
      <w:numFmt w:val="lowerRoman"/>
      <w:lvlText w:val="%3."/>
      <w:lvlJc w:val="right"/>
      <w:pPr>
        <w:ind w:left="2160" w:hanging="180"/>
      </w:pPr>
    </w:lvl>
    <w:lvl w:ilvl="3" w:tplc="78385A96">
      <w:start w:val="1"/>
      <w:numFmt w:val="decimal"/>
      <w:lvlText w:val="%4."/>
      <w:lvlJc w:val="left"/>
      <w:pPr>
        <w:ind w:left="2880" w:hanging="360"/>
      </w:pPr>
    </w:lvl>
    <w:lvl w:ilvl="4" w:tplc="BBB809F4">
      <w:start w:val="1"/>
      <w:numFmt w:val="lowerLetter"/>
      <w:lvlText w:val="%5."/>
      <w:lvlJc w:val="left"/>
      <w:pPr>
        <w:ind w:left="3600" w:hanging="360"/>
      </w:pPr>
    </w:lvl>
    <w:lvl w:ilvl="5" w:tplc="27A08850">
      <w:start w:val="1"/>
      <w:numFmt w:val="lowerRoman"/>
      <w:lvlText w:val="%6."/>
      <w:lvlJc w:val="right"/>
      <w:pPr>
        <w:ind w:left="4320" w:hanging="180"/>
      </w:pPr>
    </w:lvl>
    <w:lvl w:ilvl="6" w:tplc="E982B6B6">
      <w:start w:val="1"/>
      <w:numFmt w:val="decimal"/>
      <w:lvlText w:val="%7."/>
      <w:lvlJc w:val="left"/>
      <w:pPr>
        <w:ind w:left="5040" w:hanging="360"/>
      </w:pPr>
    </w:lvl>
    <w:lvl w:ilvl="7" w:tplc="06AAFFEC">
      <w:start w:val="1"/>
      <w:numFmt w:val="lowerLetter"/>
      <w:lvlText w:val="%8."/>
      <w:lvlJc w:val="left"/>
      <w:pPr>
        <w:ind w:left="5760" w:hanging="360"/>
      </w:pPr>
    </w:lvl>
    <w:lvl w:ilvl="8" w:tplc="9AFE69DE">
      <w:start w:val="1"/>
      <w:numFmt w:val="lowerRoman"/>
      <w:lvlText w:val="%9."/>
      <w:lvlJc w:val="right"/>
      <w:pPr>
        <w:ind w:left="6480" w:hanging="180"/>
      </w:pPr>
    </w:lvl>
  </w:abstractNum>
  <w:abstractNum w:abstractNumId="39" w15:restartNumberingAfterBreak="0">
    <w:nsid w:val="76EA43B9"/>
    <w:multiLevelType w:val="hybridMultilevel"/>
    <w:tmpl w:val="93ACBFAE"/>
    <w:lvl w:ilvl="0" w:tplc="E8209540">
      <w:start w:val="1"/>
      <w:numFmt w:val="decimal"/>
      <w:lvlText w:val="%1."/>
      <w:lvlJc w:val="left"/>
      <w:pPr>
        <w:ind w:left="720" w:hanging="360"/>
      </w:pPr>
    </w:lvl>
    <w:lvl w:ilvl="1" w:tplc="4056AB96">
      <w:start w:val="1"/>
      <w:numFmt w:val="lowerLetter"/>
      <w:lvlText w:val="%2."/>
      <w:lvlJc w:val="left"/>
      <w:pPr>
        <w:ind w:left="1440" w:hanging="360"/>
      </w:pPr>
    </w:lvl>
    <w:lvl w:ilvl="2" w:tplc="29307FE8">
      <w:start w:val="1"/>
      <w:numFmt w:val="lowerRoman"/>
      <w:lvlText w:val="%3."/>
      <w:lvlJc w:val="right"/>
      <w:pPr>
        <w:ind w:left="2160" w:hanging="180"/>
      </w:pPr>
    </w:lvl>
    <w:lvl w:ilvl="3" w:tplc="8FEA8638">
      <w:start w:val="1"/>
      <w:numFmt w:val="decimal"/>
      <w:lvlText w:val="%4."/>
      <w:lvlJc w:val="left"/>
      <w:pPr>
        <w:ind w:left="2880" w:hanging="360"/>
      </w:pPr>
    </w:lvl>
    <w:lvl w:ilvl="4" w:tplc="ACE41CC0">
      <w:start w:val="1"/>
      <w:numFmt w:val="lowerLetter"/>
      <w:lvlText w:val="%5."/>
      <w:lvlJc w:val="left"/>
      <w:pPr>
        <w:ind w:left="3600" w:hanging="360"/>
      </w:pPr>
    </w:lvl>
    <w:lvl w:ilvl="5" w:tplc="3F48FAA6">
      <w:start w:val="1"/>
      <w:numFmt w:val="lowerRoman"/>
      <w:lvlText w:val="%6."/>
      <w:lvlJc w:val="right"/>
      <w:pPr>
        <w:ind w:left="4320" w:hanging="180"/>
      </w:pPr>
    </w:lvl>
    <w:lvl w:ilvl="6" w:tplc="748A2B2E">
      <w:start w:val="1"/>
      <w:numFmt w:val="decimal"/>
      <w:lvlText w:val="%7."/>
      <w:lvlJc w:val="left"/>
      <w:pPr>
        <w:ind w:left="5040" w:hanging="360"/>
      </w:pPr>
    </w:lvl>
    <w:lvl w:ilvl="7" w:tplc="D86A1A7E">
      <w:start w:val="1"/>
      <w:numFmt w:val="lowerLetter"/>
      <w:lvlText w:val="%8."/>
      <w:lvlJc w:val="left"/>
      <w:pPr>
        <w:ind w:left="5760" w:hanging="360"/>
      </w:pPr>
    </w:lvl>
    <w:lvl w:ilvl="8" w:tplc="BCB04BCE">
      <w:start w:val="1"/>
      <w:numFmt w:val="lowerRoman"/>
      <w:lvlText w:val="%9."/>
      <w:lvlJc w:val="right"/>
      <w:pPr>
        <w:ind w:left="6480" w:hanging="180"/>
      </w:pPr>
    </w:lvl>
  </w:abstractNum>
  <w:abstractNum w:abstractNumId="40" w15:restartNumberingAfterBreak="0">
    <w:nsid w:val="7CF222DC"/>
    <w:multiLevelType w:val="hybridMultilevel"/>
    <w:tmpl w:val="08F4C7E8"/>
    <w:lvl w:ilvl="0" w:tplc="04090019">
      <w:start w:val="1"/>
      <w:numFmt w:val="lowerLetter"/>
      <w:lvlText w:val="%1."/>
      <w:lvlJc w:val="left"/>
      <w:pPr>
        <w:ind w:left="1080" w:hanging="360"/>
      </w:pPr>
      <w:rPr>
        <w:b w:val="0"/>
        <w:i w:val="0"/>
        <w:strike w:val="0"/>
        <w:dstrike w:val="0"/>
        <w:color w:val="000000"/>
        <w:sz w:val="22"/>
        <w:szCs w:val="22"/>
        <w:u w:val="none" w:color="000000"/>
        <w:bdr w:val="none" w:sz="0" w:space="0" w:color="auto"/>
        <w:shd w:val="clear" w:color="auto" w:fill="auto"/>
        <w:vertAlign w:val="baseline"/>
      </w:rPr>
    </w:lvl>
    <w:lvl w:ilvl="1" w:tplc="FFFFFFFF">
      <w:start w:val="1"/>
      <w:numFmt w:val="lowerLetter"/>
      <w:lvlText w:val="%2"/>
      <w:lvlJc w:val="left"/>
      <w:pPr>
        <w:ind w:left="1439"/>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2" w:tplc="FFFFFFFF">
      <w:start w:val="1"/>
      <w:numFmt w:val="lowerRoman"/>
      <w:lvlText w:val="%3"/>
      <w:lvlJc w:val="left"/>
      <w:pPr>
        <w:ind w:left="2159"/>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3" w:tplc="FFFFFFFF">
      <w:start w:val="1"/>
      <w:numFmt w:val="decimal"/>
      <w:lvlText w:val="%4"/>
      <w:lvlJc w:val="left"/>
      <w:pPr>
        <w:ind w:left="2879"/>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4" w:tplc="FFFFFFFF">
      <w:start w:val="1"/>
      <w:numFmt w:val="lowerLetter"/>
      <w:lvlText w:val="%5"/>
      <w:lvlJc w:val="left"/>
      <w:pPr>
        <w:ind w:left="3599"/>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5" w:tplc="FFFFFFFF">
      <w:start w:val="1"/>
      <w:numFmt w:val="lowerRoman"/>
      <w:lvlText w:val="%6"/>
      <w:lvlJc w:val="left"/>
      <w:pPr>
        <w:ind w:left="4319"/>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6" w:tplc="FFFFFFFF">
      <w:start w:val="1"/>
      <w:numFmt w:val="decimal"/>
      <w:lvlText w:val="%7"/>
      <w:lvlJc w:val="left"/>
      <w:pPr>
        <w:ind w:left="5039"/>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7" w:tplc="FFFFFFFF">
      <w:start w:val="1"/>
      <w:numFmt w:val="lowerLetter"/>
      <w:lvlText w:val="%8"/>
      <w:lvlJc w:val="left"/>
      <w:pPr>
        <w:ind w:left="5759"/>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8" w:tplc="FFFFFFFF">
      <w:start w:val="1"/>
      <w:numFmt w:val="lowerRoman"/>
      <w:lvlText w:val="%9"/>
      <w:lvlJc w:val="left"/>
      <w:pPr>
        <w:ind w:left="6479"/>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abstractNum>
  <w:abstractNum w:abstractNumId="41" w15:restartNumberingAfterBreak="0">
    <w:nsid w:val="7D422146"/>
    <w:multiLevelType w:val="hybridMultilevel"/>
    <w:tmpl w:val="829E5B4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7D6078A9"/>
    <w:multiLevelType w:val="hybridMultilevel"/>
    <w:tmpl w:val="2DE05EDC"/>
    <w:lvl w:ilvl="0" w:tplc="9DCE7E40">
      <w:start w:val="10"/>
      <w:numFmt w:val="decimal"/>
      <w:lvlText w:val="%1."/>
      <w:lvlJc w:val="left"/>
      <w:pPr>
        <w:ind w:left="720" w:hanging="360"/>
      </w:pPr>
    </w:lvl>
    <w:lvl w:ilvl="1" w:tplc="C4F0D85A">
      <w:start w:val="1"/>
      <w:numFmt w:val="lowerLetter"/>
      <w:lvlText w:val="%2."/>
      <w:lvlJc w:val="left"/>
      <w:pPr>
        <w:ind w:left="1440" w:hanging="360"/>
      </w:pPr>
    </w:lvl>
    <w:lvl w:ilvl="2" w:tplc="8DEC2068">
      <w:start w:val="1"/>
      <w:numFmt w:val="lowerRoman"/>
      <w:lvlText w:val="%3."/>
      <w:lvlJc w:val="right"/>
      <w:pPr>
        <w:ind w:left="2160" w:hanging="180"/>
      </w:pPr>
    </w:lvl>
    <w:lvl w:ilvl="3" w:tplc="8340938C">
      <w:start w:val="1"/>
      <w:numFmt w:val="decimal"/>
      <w:lvlText w:val="%4."/>
      <w:lvlJc w:val="left"/>
      <w:pPr>
        <w:ind w:left="2880" w:hanging="360"/>
      </w:pPr>
    </w:lvl>
    <w:lvl w:ilvl="4" w:tplc="F5DEC96E">
      <w:start w:val="1"/>
      <w:numFmt w:val="lowerLetter"/>
      <w:lvlText w:val="%5."/>
      <w:lvlJc w:val="left"/>
      <w:pPr>
        <w:ind w:left="3600" w:hanging="360"/>
      </w:pPr>
    </w:lvl>
    <w:lvl w:ilvl="5" w:tplc="19008B6E">
      <w:start w:val="1"/>
      <w:numFmt w:val="lowerRoman"/>
      <w:lvlText w:val="%6."/>
      <w:lvlJc w:val="right"/>
      <w:pPr>
        <w:ind w:left="4320" w:hanging="180"/>
      </w:pPr>
    </w:lvl>
    <w:lvl w:ilvl="6" w:tplc="5E346A44">
      <w:start w:val="1"/>
      <w:numFmt w:val="decimal"/>
      <w:lvlText w:val="%7."/>
      <w:lvlJc w:val="left"/>
      <w:pPr>
        <w:ind w:left="5040" w:hanging="360"/>
      </w:pPr>
    </w:lvl>
    <w:lvl w:ilvl="7" w:tplc="12E2EA92">
      <w:start w:val="1"/>
      <w:numFmt w:val="lowerLetter"/>
      <w:lvlText w:val="%8."/>
      <w:lvlJc w:val="left"/>
      <w:pPr>
        <w:ind w:left="5760" w:hanging="360"/>
      </w:pPr>
    </w:lvl>
    <w:lvl w:ilvl="8" w:tplc="9A564324">
      <w:start w:val="1"/>
      <w:numFmt w:val="lowerRoman"/>
      <w:lvlText w:val="%9."/>
      <w:lvlJc w:val="right"/>
      <w:pPr>
        <w:ind w:left="6480" w:hanging="180"/>
      </w:pPr>
    </w:lvl>
  </w:abstractNum>
  <w:abstractNum w:abstractNumId="43" w15:restartNumberingAfterBreak="0">
    <w:nsid w:val="7E67BABF"/>
    <w:multiLevelType w:val="hybridMultilevel"/>
    <w:tmpl w:val="2FBE113C"/>
    <w:lvl w:ilvl="0" w:tplc="A1E44548">
      <w:start w:val="1"/>
      <w:numFmt w:val="decimal"/>
      <w:lvlText w:val="%1."/>
      <w:lvlJc w:val="left"/>
      <w:pPr>
        <w:ind w:left="360" w:hanging="360"/>
      </w:pPr>
    </w:lvl>
    <w:lvl w:ilvl="1" w:tplc="364C818E">
      <w:start w:val="1"/>
      <w:numFmt w:val="lowerLetter"/>
      <w:lvlText w:val="%2."/>
      <w:lvlJc w:val="left"/>
      <w:pPr>
        <w:ind w:left="1080" w:hanging="360"/>
      </w:pPr>
    </w:lvl>
    <w:lvl w:ilvl="2" w:tplc="81A62D38">
      <w:start w:val="1"/>
      <w:numFmt w:val="lowerRoman"/>
      <w:lvlText w:val="%3."/>
      <w:lvlJc w:val="right"/>
      <w:pPr>
        <w:ind w:left="1800" w:hanging="180"/>
      </w:pPr>
    </w:lvl>
    <w:lvl w:ilvl="3" w:tplc="41FA6538">
      <w:start w:val="1"/>
      <w:numFmt w:val="decimal"/>
      <w:lvlText w:val="%4."/>
      <w:lvlJc w:val="left"/>
      <w:pPr>
        <w:ind w:left="2520" w:hanging="360"/>
      </w:pPr>
    </w:lvl>
    <w:lvl w:ilvl="4" w:tplc="AEB28270">
      <w:start w:val="1"/>
      <w:numFmt w:val="lowerLetter"/>
      <w:lvlText w:val="%5."/>
      <w:lvlJc w:val="left"/>
      <w:pPr>
        <w:ind w:left="3240" w:hanging="360"/>
      </w:pPr>
    </w:lvl>
    <w:lvl w:ilvl="5" w:tplc="80FEF0A2">
      <w:start w:val="1"/>
      <w:numFmt w:val="lowerRoman"/>
      <w:lvlText w:val="%6."/>
      <w:lvlJc w:val="right"/>
      <w:pPr>
        <w:ind w:left="3960" w:hanging="180"/>
      </w:pPr>
    </w:lvl>
    <w:lvl w:ilvl="6" w:tplc="2110A994">
      <w:start w:val="1"/>
      <w:numFmt w:val="decimal"/>
      <w:lvlText w:val="%7."/>
      <w:lvlJc w:val="left"/>
      <w:pPr>
        <w:ind w:left="4680" w:hanging="360"/>
      </w:pPr>
    </w:lvl>
    <w:lvl w:ilvl="7" w:tplc="02166492">
      <w:start w:val="1"/>
      <w:numFmt w:val="lowerLetter"/>
      <w:lvlText w:val="%8."/>
      <w:lvlJc w:val="left"/>
      <w:pPr>
        <w:ind w:left="5400" w:hanging="360"/>
      </w:pPr>
    </w:lvl>
    <w:lvl w:ilvl="8" w:tplc="AF3AD62E">
      <w:start w:val="1"/>
      <w:numFmt w:val="lowerRoman"/>
      <w:lvlText w:val="%9."/>
      <w:lvlJc w:val="right"/>
      <w:pPr>
        <w:ind w:left="6120" w:hanging="180"/>
      </w:pPr>
    </w:lvl>
  </w:abstractNum>
  <w:num w:numId="1" w16cid:durableId="691760606">
    <w:abstractNumId w:val="13"/>
  </w:num>
  <w:num w:numId="2" w16cid:durableId="168644086">
    <w:abstractNumId w:val="17"/>
  </w:num>
  <w:num w:numId="3" w16cid:durableId="312295011">
    <w:abstractNumId w:val="26"/>
  </w:num>
  <w:num w:numId="4" w16cid:durableId="472333107">
    <w:abstractNumId w:val="33"/>
  </w:num>
  <w:num w:numId="5" w16cid:durableId="1300763887">
    <w:abstractNumId w:val="21"/>
  </w:num>
  <w:num w:numId="6" w16cid:durableId="2119833904">
    <w:abstractNumId w:val="16"/>
  </w:num>
  <w:num w:numId="7" w16cid:durableId="1808668188">
    <w:abstractNumId w:val="0"/>
  </w:num>
  <w:num w:numId="8" w16cid:durableId="785195158">
    <w:abstractNumId w:val="37"/>
  </w:num>
  <w:num w:numId="9" w16cid:durableId="1977905810">
    <w:abstractNumId w:val="31"/>
  </w:num>
  <w:num w:numId="10" w16cid:durableId="852762697">
    <w:abstractNumId w:val="14"/>
  </w:num>
  <w:num w:numId="11" w16cid:durableId="1258557809">
    <w:abstractNumId w:val="15"/>
  </w:num>
  <w:num w:numId="12" w16cid:durableId="638266047">
    <w:abstractNumId w:val="29"/>
  </w:num>
  <w:num w:numId="13" w16cid:durableId="1770075866">
    <w:abstractNumId w:val="7"/>
  </w:num>
  <w:num w:numId="14" w16cid:durableId="2099322545">
    <w:abstractNumId w:val="9"/>
  </w:num>
  <w:num w:numId="15" w16cid:durableId="310788029">
    <w:abstractNumId w:val="40"/>
  </w:num>
  <w:num w:numId="16" w16cid:durableId="386341267">
    <w:abstractNumId w:val="25"/>
  </w:num>
  <w:num w:numId="17" w16cid:durableId="1283808136">
    <w:abstractNumId w:val="23"/>
  </w:num>
  <w:num w:numId="18" w16cid:durableId="1196306670">
    <w:abstractNumId w:val="28"/>
  </w:num>
  <w:num w:numId="19" w16cid:durableId="1133133608">
    <w:abstractNumId w:val="42"/>
  </w:num>
  <w:num w:numId="20" w16cid:durableId="1476527714">
    <w:abstractNumId w:val="22"/>
  </w:num>
  <w:num w:numId="21" w16cid:durableId="853350176">
    <w:abstractNumId w:val="38"/>
  </w:num>
  <w:num w:numId="22" w16cid:durableId="700322755">
    <w:abstractNumId w:val="5"/>
  </w:num>
  <w:num w:numId="23" w16cid:durableId="36708342">
    <w:abstractNumId w:val="34"/>
  </w:num>
  <w:num w:numId="24" w16cid:durableId="244999860">
    <w:abstractNumId w:val="11"/>
  </w:num>
  <w:num w:numId="25" w16cid:durableId="532311308">
    <w:abstractNumId w:val="36"/>
  </w:num>
  <w:num w:numId="26" w16cid:durableId="1980841868">
    <w:abstractNumId w:val="1"/>
  </w:num>
  <w:num w:numId="27" w16cid:durableId="169488619">
    <w:abstractNumId w:val="2"/>
  </w:num>
  <w:num w:numId="28" w16cid:durableId="2089955917">
    <w:abstractNumId w:val="32"/>
  </w:num>
  <w:num w:numId="29" w16cid:durableId="1827356885">
    <w:abstractNumId w:val="20"/>
  </w:num>
  <w:num w:numId="30" w16cid:durableId="88624827">
    <w:abstractNumId w:val="30"/>
  </w:num>
  <w:num w:numId="31" w16cid:durableId="124852555">
    <w:abstractNumId w:val="4"/>
  </w:num>
  <w:num w:numId="32" w16cid:durableId="733237638">
    <w:abstractNumId w:val="35"/>
  </w:num>
  <w:num w:numId="33" w16cid:durableId="710955181">
    <w:abstractNumId w:val="19"/>
  </w:num>
  <w:num w:numId="34" w16cid:durableId="1676103918">
    <w:abstractNumId w:val="39"/>
  </w:num>
  <w:num w:numId="35" w16cid:durableId="548229929">
    <w:abstractNumId w:val="3"/>
  </w:num>
  <w:num w:numId="36" w16cid:durableId="766002907">
    <w:abstractNumId w:val="43"/>
  </w:num>
  <w:num w:numId="37" w16cid:durableId="976299352">
    <w:abstractNumId w:val="24"/>
  </w:num>
  <w:num w:numId="38" w16cid:durableId="874198574">
    <w:abstractNumId w:val="27"/>
  </w:num>
  <w:num w:numId="39" w16cid:durableId="625814781">
    <w:abstractNumId w:val="10"/>
  </w:num>
  <w:num w:numId="40" w16cid:durableId="1845899443">
    <w:abstractNumId w:val="41"/>
  </w:num>
  <w:num w:numId="41" w16cid:durableId="968165569">
    <w:abstractNumId w:val="8"/>
  </w:num>
  <w:num w:numId="42" w16cid:durableId="244193481">
    <w:abstractNumId w:val="18"/>
  </w:num>
  <w:num w:numId="43" w16cid:durableId="1898130986">
    <w:abstractNumId w:val="6"/>
  </w:num>
  <w:num w:numId="44" w16cid:durableId="176688035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6070"/>
    <w:rsid w:val="000003B9"/>
    <w:rsid w:val="00000560"/>
    <w:rsid w:val="00002946"/>
    <w:rsid w:val="0000509B"/>
    <w:rsid w:val="0000583D"/>
    <w:rsid w:val="000058DC"/>
    <w:rsid w:val="000073DD"/>
    <w:rsid w:val="000107B3"/>
    <w:rsid w:val="00012EA3"/>
    <w:rsid w:val="000138DE"/>
    <w:rsid w:val="00013D77"/>
    <w:rsid w:val="00014444"/>
    <w:rsid w:val="00014BA9"/>
    <w:rsid w:val="00014D71"/>
    <w:rsid w:val="00015E7F"/>
    <w:rsid w:val="00017C88"/>
    <w:rsid w:val="0002037D"/>
    <w:rsid w:val="000203F4"/>
    <w:rsid w:val="000207C4"/>
    <w:rsid w:val="0002272C"/>
    <w:rsid w:val="00022AA2"/>
    <w:rsid w:val="00022FE1"/>
    <w:rsid w:val="00023392"/>
    <w:rsid w:val="00024A02"/>
    <w:rsid w:val="00024C04"/>
    <w:rsid w:val="00024EB6"/>
    <w:rsid w:val="00025485"/>
    <w:rsid w:val="000262BA"/>
    <w:rsid w:val="0003084D"/>
    <w:rsid w:val="00030D6E"/>
    <w:rsid w:val="000336C8"/>
    <w:rsid w:val="00033C25"/>
    <w:rsid w:val="000343CE"/>
    <w:rsid w:val="00034A77"/>
    <w:rsid w:val="00035E72"/>
    <w:rsid w:val="00035FC0"/>
    <w:rsid w:val="00037217"/>
    <w:rsid w:val="00040E09"/>
    <w:rsid w:val="00040ED8"/>
    <w:rsid w:val="00041D69"/>
    <w:rsid w:val="00041E88"/>
    <w:rsid w:val="0004261A"/>
    <w:rsid w:val="00043085"/>
    <w:rsid w:val="00044A08"/>
    <w:rsid w:val="0004523C"/>
    <w:rsid w:val="000454F1"/>
    <w:rsid w:val="000471B7"/>
    <w:rsid w:val="000500A1"/>
    <w:rsid w:val="000519A6"/>
    <w:rsid w:val="00052391"/>
    <w:rsid w:val="000526F3"/>
    <w:rsid w:val="0005461A"/>
    <w:rsid w:val="00055A7E"/>
    <w:rsid w:val="00055E72"/>
    <w:rsid w:val="000562B8"/>
    <w:rsid w:val="00060760"/>
    <w:rsid w:val="00060BE7"/>
    <w:rsid w:val="00061027"/>
    <w:rsid w:val="000622B1"/>
    <w:rsid w:val="000622F3"/>
    <w:rsid w:val="000652F5"/>
    <w:rsid w:val="000654AE"/>
    <w:rsid w:val="000657CD"/>
    <w:rsid w:val="00065D4E"/>
    <w:rsid w:val="00066C33"/>
    <w:rsid w:val="00066FBB"/>
    <w:rsid w:val="00067A8C"/>
    <w:rsid w:val="00070E3D"/>
    <w:rsid w:val="00071720"/>
    <w:rsid w:val="00071C92"/>
    <w:rsid w:val="000724F1"/>
    <w:rsid w:val="00072CF6"/>
    <w:rsid w:val="000732A9"/>
    <w:rsid w:val="00074794"/>
    <w:rsid w:val="0007586A"/>
    <w:rsid w:val="00076DE6"/>
    <w:rsid w:val="00081EA7"/>
    <w:rsid w:val="000822FE"/>
    <w:rsid w:val="0008297D"/>
    <w:rsid w:val="000845C7"/>
    <w:rsid w:val="000847AF"/>
    <w:rsid w:val="00087647"/>
    <w:rsid w:val="00087AAC"/>
    <w:rsid w:val="0009080A"/>
    <w:rsid w:val="0009296F"/>
    <w:rsid w:val="00092A96"/>
    <w:rsid w:val="00093252"/>
    <w:rsid w:val="00097830"/>
    <w:rsid w:val="00097E6A"/>
    <w:rsid w:val="000A0788"/>
    <w:rsid w:val="000A1D52"/>
    <w:rsid w:val="000A1E1A"/>
    <w:rsid w:val="000A1F01"/>
    <w:rsid w:val="000A2FE3"/>
    <w:rsid w:val="000A3956"/>
    <w:rsid w:val="000A5EB9"/>
    <w:rsid w:val="000A73E0"/>
    <w:rsid w:val="000B3DF3"/>
    <w:rsid w:val="000B498A"/>
    <w:rsid w:val="000B5E39"/>
    <w:rsid w:val="000B64F0"/>
    <w:rsid w:val="000B71CF"/>
    <w:rsid w:val="000C0B84"/>
    <w:rsid w:val="000C178E"/>
    <w:rsid w:val="000C250A"/>
    <w:rsid w:val="000C4B33"/>
    <w:rsid w:val="000C6391"/>
    <w:rsid w:val="000C7FFA"/>
    <w:rsid w:val="000D0063"/>
    <w:rsid w:val="000D018D"/>
    <w:rsid w:val="000D16DE"/>
    <w:rsid w:val="000D193A"/>
    <w:rsid w:val="000D1D35"/>
    <w:rsid w:val="000D2198"/>
    <w:rsid w:val="000D3E4F"/>
    <w:rsid w:val="000D4FF0"/>
    <w:rsid w:val="000D5126"/>
    <w:rsid w:val="000D6746"/>
    <w:rsid w:val="000D69BD"/>
    <w:rsid w:val="000E0074"/>
    <w:rsid w:val="000E05F0"/>
    <w:rsid w:val="000E0668"/>
    <w:rsid w:val="000E0E28"/>
    <w:rsid w:val="000E139A"/>
    <w:rsid w:val="000E180A"/>
    <w:rsid w:val="000E4E75"/>
    <w:rsid w:val="000E69AF"/>
    <w:rsid w:val="000E6E10"/>
    <w:rsid w:val="000E7687"/>
    <w:rsid w:val="000E785B"/>
    <w:rsid w:val="000E7B3F"/>
    <w:rsid w:val="000F06C0"/>
    <w:rsid w:val="000F1D2F"/>
    <w:rsid w:val="000F1D56"/>
    <w:rsid w:val="000F1E40"/>
    <w:rsid w:val="000F1F04"/>
    <w:rsid w:val="000F3BC7"/>
    <w:rsid w:val="000F438D"/>
    <w:rsid w:val="000F6533"/>
    <w:rsid w:val="000F6908"/>
    <w:rsid w:val="000F6CE4"/>
    <w:rsid w:val="001002F1"/>
    <w:rsid w:val="00100486"/>
    <w:rsid w:val="00103CA3"/>
    <w:rsid w:val="00110369"/>
    <w:rsid w:val="001106D7"/>
    <w:rsid w:val="0011086D"/>
    <w:rsid w:val="00112D8A"/>
    <w:rsid w:val="00113119"/>
    <w:rsid w:val="00113A60"/>
    <w:rsid w:val="00114DD6"/>
    <w:rsid w:val="00115122"/>
    <w:rsid w:val="00115FC7"/>
    <w:rsid w:val="00117034"/>
    <w:rsid w:val="0011768B"/>
    <w:rsid w:val="00117E7F"/>
    <w:rsid w:val="001218C3"/>
    <w:rsid w:val="00122870"/>
    <w:rsid w:val="00123971"/>
    <w:rsid w:val="00123C60"/>
    <w:rsid w:val="001272EC"/>
    <w:rsid w:val="001275C7"/>
    <w:rsid w:val="00127946"/>
    <w:rsid w:val="00131D59"/>
    <w:rsid w:val="00132FF6"/>
    <w:rsid w:val="001337B9"/>
    <w:rsid w:val="001353F1"/>
    <w:rsid w:val="00136A42"/>
    <w:rsid w:val="00137F0F"/>
    <w:rsid w:val="00141A74"/>
    <w:rsid w:val="00142DE8"/>
    <w:rsid w:val="00146190"/>
    <w:rsid w:val="0014646F"/>
    <w:rsid w:val="001464A3"/>
    <w:rsid w:val="00146AF0"/>
    <w:rsid w:val="00147BC4"/>
    <w:rsid w:val="00147FB5"/>
    <w:rsid w:val="001502DE"/>
    <w:rsid w:val="00150A0F"/>
    <w:rsid w:val="001513E5"/>
    <w:rsid w:val="001519F4"/>
    <w:rsid w:val="00155B2A"/>
    <w:rsid w:val="00156DA6"/>
    <w:rsid w:val="00160842"/>
    <w:rsid w:val="00160876"/>
    <w:rsid w:val="0016131F"/>
    <w:rsid w:val="001657D0"/>
    <w:rsid w:val="00165A7E"/>
    <w:rsid w:val="00165FB6"/>
    <w:rsid w:val="00166FCB"/>
    <w:rsid w:val="0016798B"/>
    <w:rsid w:val="00167FBF"/>
    <w:rsid w:val="00172EA6"/>
    <w:rsid w:val="00174032"/>
    <w:rsid w:val="0017571F"/>
    <w:rsid w:val="001766B3"/>
    <w:rsid w:val="00176764"/>
    <w:rsid w:val="00176A20"/>
    <w:rsid w:val="00176DEA"/>
    <w:rsid w:val="0017711B"/>
    <w:rsid w:val="001777D8"/>
    <w:rsid w:val="00177FCE"/>
    <w:rsid w:val="00185354"/>
    <w:rsid w:val="00187B5D"/>
    <w:rsid w:val="00192343"/>
    <w:rsid w:val="00192436"/>
    <w:rsid w:val="00194171"/>
    <w:rsid w:val="0019472F"/>
    <w:rsid w:val="00195B85"/>
    <w:rsid w:val="00197D05"/>
    <w:rsid w:val="00197F6F"/>
    <w:rsid w:val="001A2615"/>
    <w:rsid w:val="001A36FE"/>
    <w:rsid w:val="001A41B2"/>
    <w:rsid w:val="001A4B8F"/>
    <w:rsid w:val="001A5864"/>
    <w:rsid w:val="001A7097"/>
    <w:rsid w:val="001A7308"/>
    <w:rsid w:val="001A7551"/>
    <w:rsid w:val="001A75F3"/>
    <w:rsid w:val="001B125A"/>
    <w:rsid w:val="001B18F3"/>
    <w:rsid w:val="001B1AC8"/>
    <w:rsid w:val="001B3161"/>
    <w:rsid w:val="001B3748"/>
    <w:rsid w:val="001B5043"/>
    <w:rsid w:val="001B53C2"/>
    <w:rsid w:val="001B67AD"/>
    <w:rsid w:val="001B763A"/>
    <w:rsid w:val="001B76C6"/>
    <w:rsid w:val="001C00A1"/>
    <w:rsid w:val="001C0BAD"/>
    <w:rsid w:val="001C20A9"/>
    <w:rsid w:val="001C379A"/>
    <w:rsid w:val="001C5F0F"/>
    <w:rsid w:val="001C6843"/>
    <w:rsid w:val="001C6E30"/>
    <w:rsid w:val="001C6FFD"/>
    <w:rsid w:val="001C7B42"/>
    <w:rsid w:val="001D13A0"/>
    <w:rsid w:val="001D28B2"/>
    <w:rsid w:val="001D35E5"/>
    <w:rsid w:val="001D4B73"/>
    <w:rsid w:val="001D4F23"/>
    <w:rsid w:val="001D537C"/>
    <w:rsid w:val="001D717D"/>
    <w:rsid w:val="001D7683"/>
    <w:rsid w:val="001D7FFE"/>
    <w:rsid w:val="001E0A14"/>
    <w:rsid w:val="001E3384"/>
    <w:rsid w:val="001E346C"/>
    <w:rsid w:val="001E3FFA"/>
    <w:rsid w:val="001E404C"/>
    <w:rsid w:val="001E5DC9"/>
    <w:rsid w:val="001E5F84"/>
    <w:rsid w:val="001E6D80"/>
    <w:rsid w:val="001F0464"/>
    <w:rsid w:val="001F0F52"/>
    <w:rsid w:val="001F1403"/>
    <w:rsid w:val="001F1B03"/>
    <w:rsid w:val="001F29A3"/>
    <w:rsid w:val="001F394B"/>
    <w:rsid w:val="001F5E6F"/>
    <w:rsid w:val="001F6089"/>
    <w:rsid w:val="001F76FC"/>
    <w:rsid w:val="00201251"/>
    <w:rsid w:val="00201517"/>
    <w:rsid w:val="002020CB"/>
    <w:rsid w:val="002051F8"/>
    <w:rsid w:val="00207BDC"/>
    <w:rsid w:val="00211A8D"/>
    <w:rsid w:val="002146E5"/>
    <w:rsid w:val="002156AB"/>
    <w:rsid w:val="002162E7"/>
    <w:rsid w:val="002164F8"/>
    <w:rsid w:val="00216F43"/>
    <w:rsid w:val="00216FB8"/>
    <w:rsid w:val="00217DD1"/>
    <w:rsid w:val="002203B3"/>
    <w:rsid w:val="002215CE"/>
    <w:rsid w:val="00221A90"/>
    <w:rsid w:val="00221D67"/>
    <w:rsid w:val="00222BB3"/>
    <w:rsid w:val="00223124"/>
    <w:rsid w:val="00223434"/>
    <w:rsid w:val="00223A4B"/>
    <w:rsid w:val="00223AB0"/>
    <w:rsid w:val="00224D31"/>
    <w:rsid w:val="002255E1"/>
    <w:rsid w:val="002262F6"/>
    <w:rsid w:val="0022713D"/>
    <w:rsid w:val="002274B8"/>
    <w:rsid w:val="0022771A"/>
    <w:rsid w:val="00231844"/>
    <w:rsid w:val="00232599"/>
    <w:rsid w:val="002328DC"/>
    <w:rsid w:val="00232CD8"/>
    <w:rsid w:val="00232DF7"/>
    <w:rsid w:val="00233742"/>
    <w:rsid w:val="0023376A"/>
    <w:rsid w:val="00233A08"/>
    <w:rsid w:val="00234D16"/>
    <w:rsid w:val="00235309"/>
    <w:rsid w:val="00235865"/>
    <w:rsid w:val="00235C32"/>
    <w:rsid w:val="00236269"/>
    <w:rsid w:val="00236438"/>
    <w:rsid w:val="00236535"/>
    <w:rsid w:val="00237156"/>
    <w:rsid w:val="00237F27"/>
    <w:rsid w:val="00237FEC"/>
    <w:rsid w:val="002435F0"/>
    <w:rsid w:val="00244B7D"/>
    <w:rsid w:val="00244DB7"/>
    <w:rsid w:val="00244F01"/>
    <w:rsid w:val="00246F36"/>
    <w:rsid w:val="00247634"/>
    <w:rsid w:val="00250CF1"/>
    <w:rsid w:val="00253626"/>
    <w:rsid w:val="00253B5A"/>
    <w:rsid w:val="00255D82"/>
    <w:rsid w:val="002608AB"/>
    <w:rsid w:val="00260FA2"/>
    <w:rsid w:val="0026136F"/>
    <w:rsid w:val="0026235C"/>
    <w:rsid w:val="002627FF"/>
    <w:rsid w:val="00263394"/>
    <w:rsid w:val="00263A48"/>
    <w:rsid w:val="00264B46"/>
    <w:rsid w:val="002650E2"/>
    <w:rsid w:val="00266708"/>
    <w:rsid w:val="0026688B"/>
    <w:rsid w:val="00266CC3"/>
    <w:rsid w:val="0027001F"/>
    <w:rsid w:val="0027149F"/>
    <w:rsid w:val="0027192D"/>
    <w:rsid w:val="0027212D"/>
    <w:rsid w:val="00272257"/>
    <w:rsid w:val="00272688"/>
    <w:rsid w:val="00273581"/>
    <w:rsid w:val="00274969"/>
    <w:rsid w:val="0027520D"/>
    <w:rsid w:val="002754A1"/>
    <w:rsid w:val="0027573B"/>
    <w:rsid w:val="0027712A"/>
    <w:rsid w:val="00277484"/>
    <w:rsid w:val="00280719"/>
    <w:rsid w:val="002815E7"/>
    <w:rsid w:val="00281B76"/>
    <w:rsid w:val="0028232C"/>
    <w:rsid w:val="00282BB1"/>
    <w:rsid w:val="00283AD7"/>
    <w:rsid w:val="002840D6"/>
    <w:rsid w:val="00287CE4"/>
    <w:rsid w:val="00291831"/>
    <w:rsid w:val="002923BE"/>
    <w:rsid w:val="0029492F"/>
    <w:rsid w:val="00294F55"/>
    <w:rsid w:val="00296281"/>
    <w:rsid w:val="00297909"/>
    <w:rsid w:val="00297BD6"/>
    <w:rsid w:val="002A2266"/>
    <w:rsid w:val="002A3780"/>
    <w:rsid w:val="002A5D35"/>
    <w:rsid w:val="002A6D1F"/>
    <w:rsid w:val="002A6E82"/>
    <w:rsid w:val="002A72B8"/>
    <w:rsid w:val="002A749B"/>
    <w:rsid w:val="002A752A"/>
    <w:rsid w:val="002A7644"/>
    <w:rsid w:val="002A7E34"/>
    <w:rsid w:val="002B1FCA"/>
    <w:rsid w:val="002B2054"/>
    <w:rsid w:val="002B208B"/>
    <w:rsid w:val="002B320C"/>
    <w:rsid w:val="002B4E24"/>
    <w:rsid w:val="002B5772"/>
    <w:rsid w:val="002B5DDE"/>
    <w:rsid w:val="002B60C1"/>
    <w:rsid w:val="002B6A02"/>
    <w:rsid w:val="002B6BF2"/>
    <w:rsid w:val="002B7438"/>
    <w:rsid w:val="002C0717"/>
    <w:rsid w:val="002C290B"/>
    <w:rsid w:val="002C524E"/>
    <w:rsid w:val="002C5D5A"/>
    <w:rsid w:val="002D10C3"/>
    <w:rsid w:val="002D1F61"/>
    <w:rsid w:val="002D2651"/>
    <w:rsid w:val="002D4269"/>
    <w:rsid w:val="002D4951"/>
    <w:rsid w:val="002D4C67"/>
    <w:rsid w:val="002D7073"/>
    <w:rsid w:val="002D7722"/>
    <w:rsid w:val="002E1575"/>
    <w:rsid w:val="002E17C5"/>
    <w:rsid w:val="002E30BD"/>
    <w:rsid w:val="002E4116"/>
    <w:rsid w:val="002E45F8"/>
    <w:rsid w:val="002E507E"/>
    <w:rsid w:val="002E5F95"/>
    <w:rsid w:val="002E6D54"/>
    <w:rsid w:val="002E7C47"/>
    <w:rsid w:val="002F03EB"/>
    <w:rsid w:val="002F38E0"/>
    <w:rsid w:val="002F3AAF"/>
    <w:rsid w:val="002F5215"/>
    <w:rsid w:val="002F6272"/>
    <w:rsid w:val="002F64B8"/>
    <w:rsid w:val="002F6628"/>
    <w:rsid w:val="002F6C65"/>
    <w:rsid w:val="0030083E"/>
    <w:rsid w:val="0030196D"/>
    <w:rsid w:val="0030300B"/>
    <w:rsid w:val="00303F0E"/>
    <w:rsid w:val="00304DBB"/>
    <w:rsid w:val="0030576E"/>
    <w:rsid w:val="00310177"/>
    <w:rsid w:val="003102D9"/>
    <w:rsid w:val="00311963"/>
    <w:rsid w:val="0031241A"/>
    <w:rsid w:val="003164B5"/>
    <w:rsid w:val="00316D83"/>
    <w:rsid w:val="003170D9"/>
    <w:rsid w:val="003203A1"/>
    <w:rsid w:val="00320A18"/>
    <w:rsid w:val="003215F9"/>
    <w:rsid w:val="00323585"/>
    <w:rsid w:val="0032379E"/>
    <w:rsid w:val="003238D2"/>
    <w:rsid w:val="003240B6"/>
    <w:rsid w:val="003252D1"/>
    <w:rsid w:val="0032612C"/>
    <w:rsid w:val="00326F30"/>
    <w:rsid w:val="003304AA"/>
    <w:rsid w:val="00330F45"/>
    <w:rsid w:val="00331023"/>
    <w:rsid w:val="003320C9"/>
    <w:rsid w:val="0033381E"/>
    <w:rsid w:val="00334284"/>
    <w:rsid w:val="003367B4"/>
    <w:rsid w:val="0033739B"/>
    <w:rsid w:val="003378B3"/>
    <w:rsid w:val="00340C34"/>
    <w:rsid w:val="003419A5"/>
    <w:rsid w:val="0034246F"/>
    <w:rsid w:val="00344552"/>
    <w:rsid w:val="00345118"/>
    <w:rsid w:val="00345A25"/>
    <w:rsid w:val="00345E02"/>
    <w:rsid w:val="00345E5E"/>
    <w:rsid w:val="00346D5B"/>
    <w:rsid w:val="00346E0E"/>
    <w:rsid w:val="00350804"/>
    <w:rsid w:val="00351042"/>
    <w:rsid w:val="00352B87"/>
    <w:rsid w:val="00352C13"/>
    <w:rsid w:val="00355B41"/>
    <w:rsid w:val="00357148"/>
    <w:rsid w:val="00357AEF"/>
    <w:rsid w:val="00360B31"/>
    <w:rsid w:val="00364F27"/>
    <w:rsid w:val="003651FD"/>
    <w:rsid w:val="0036693E"/>
    <w:rsid w:val="00371B52"/>
    <w:rsid w:val="00372468"/>
    <w:rsid w:val="0037267E"/>
    <w:rsid w:val="0037287D"/>
    <w:rsid w:val="00372EAD"/>
    <w:rsid w:val="00375252"/>
    <w:rsid w:val="00376BFC"/>
    <w:rsid w:val="0037766A"/>
    <w:rsid w:val="00377675"/>
    <w:rsid w:val="003801F6"/>
    <w:rsid w:val="00384315"/>
    <w:rsid w:val="00384729"/>
    <w:rsid w:val="00384B3F"/>
    <w:rsid w:val="00384D56"/>
    <w:rsid w:val="003876FE"/>
    <w:rsid w:val="00392E4C"/>
    <w:rsid w:val="003944ED"/>
    <w:rsid w:val="003957D4"/>
    <w:rsid w:val="003A1C49"/>
    <w:rsid w:val="003A1E53"/>
    <w:rsid w:val="003A28F4"/>
    <w:rsid w:val="003A4EB7"/>
    <w:rsid w:val="003A5256"/>
    <w:rsid w:val="003A52DC"/>
    <w:rsid w:val="003A6381"/>
    <w:rsid w:val="003A7355"/>
    <w:rsid w:val="003B17D6"/>
    <w:rsid w:val="003B1DBB"/>
    <w:rsid w:val="003B6706"/>
    <w:rsid w:val="003B781C"/>
    <w:rsid w:val="003B7980"/>
    <w:rsid w:val="003C1663"/>
    <w:rsid w:val="003C1C58"/>
    <w:rsid w:val="003C39A2"/>
    <w:rsid w:val="003C43E1"/>
    <w:rsid w:val="003C45F2"/>
    <w:rsid w:val="003C4969"/>
    <w:rsid w:val="003C4B84"/>
    <w:rsid w:val="003C6891"/>
    <w:rsid w:val="003C6F04"/>
    <w:rsid w:val="003C7D48"/>
    <w:rsid w:val="003D01F1"/>
    <w:rsid w:val="003D041F"/>
    <w:rsid w:val="003D08C8"/>
    <w:rsid w:val="003D1F7B"/>
    <w:rsid w:val="003D2B83"/>
    <w:rsid w:val="003D4194"/>
    <w:rsid w:val="003D5338"/>
    <w:rsid w:val="003D7C44"/>
    <w:rsid w:val="003E4340"/>
    <w:rsid w:val="003E57D3"/>
    <w:rsid w:val="003F03AC"/>
    <w:rsid w:val="003F1578"/>
    <w:rsid w:val="003F2DCB"/>
    <w:rsid w:val="003F40D3"/>
    <w:rsid w:val="003F4703"/>
    <w:rsid w:val="003F7064"/>
    <w:rsid w:val="00401C80"/>
    <w:rsid w:val="00401D09"/>
    <w:rsid w:val="00402D18"/>
    <w:rsid w:val="004041B9"/>
    <w:rsid w:val="004052EA"/>
    <w:rsid w:val="00410033"/>
    <w:rsid w:val="0041029E"/>
    <w:rsid w:val="00411ABB"/>
    <w:rsid w:val="0041274A"/>
    <w:rsid w:val="00412BEA"/>
    <w:rsid w:val="00415391"/>
    <w:rsid w:val="0041578E"/>
    <w:rsid w:val="00415A25"/>
    <w:rsid w:val="00416508"/>
    <w:rsid w:val="00416AD7"/>
    <w:rsid w:val="00416FDC"/>
    <w:rsid w:val="004174D7"/>
    <w:rsid w:val="00417A74"/>
    <w:rsid w:val="00417F5B"/>
    <w:rsid w:val="004200CA"/>
    <w:rsid w:val="00421E1A"/>
    <w:rsid w:val="00421ECF"/>
    <w:rsid w:val="00422403"/>
    <w:rsid w:val="0042305C"/>
    <w:rsid w:val="00423172"/>
    <w:rsid w:val="00423A54"/>
    <w:rsid w:val="00424657"/>
    <w:rsid w:val="00425FAA"/>
    <w:rsid w:val="0042677B"/>
    <w:rsid w:val="00430668"/>
    <w:rsid w:val="00432124"/>
    <w:rsid w:val="00433F45"/>
    <w:rsid w:val="00434E22"/>
    <w:rsid w:val="00435467"/>
    <w:rsid w:val="004360BA"/>
    <w:rsid w:val="00436265"/>
    <w:rsid w:val="004369E3"/>
    <w:rsid w:val="00440C61"/>
    <w:rsid w:val="00440FD0"/>
    <w:rsid w:val="004426C9"/>
    <w:rsid w:val="00444541"/>
    <w:rsid w:val="004453E2"/>
    <w:rsid w:val="004457CC"/>
    <w:rsid w:val="00445B55"/>
    <w:rsid w:val="00445CB1"/>
    <w:rsid w:val="00446040"/>
    <w:rsid w:val="00446DA0"/>
    <w:rsid w:val="00450CA2"/>
    <w:rsid w:val="00450EAF"/>
    <w:rsid w:val="004512FD"/>
    <w:rsid w:val="00451BDF"/>
    <w:rsid w:val="0045221F"/>
    <w:rsid w:val="00454151"/>
    <w:rsid w:val="00454153"/>
    <w:rsid w:val="00455943"/>
    <w:rsid w:val="00457954"/>
    <w:rsid w:val="00457CF3"/>
    <w:rsid w:val="00460259"/>
    <w:rsid w:val="00461A8B"/>
    <w:rsid w:val="004649BD"/>
    <w:rsid w:val="00464BB0"/>
    <w:rsid w:val="00465EEB"/>
    <w:rsid w:val="00466360"/>
    <w:rsid w:val="00466821"/>
    <w:rsid w:val="004675B8"/>
    <w:rsid w:val="004702A5"/>
    <w:rsid w:val="0047062E"/>
    <w:rsid w:val="004731EE"/>
    <w:rsid w:val="00473D9A"/>
    <w:rsid w:val="00477DA9"/>
    <w:rsid w:val="0048001E"/>
    <w:rsid w:val="004800A1"/>
    <w:rsid w:val="00481545"/>
    <w:rsid w:val="00483550"/>
    <w:rsid w:val="00484DED"/>
    <w:rsid w:val="00485F69"/>
    <w:rsid w:val="00487162"/>
    <w:rsid w:val="00487F14"/>
    <w:rsid w:val="00490550"/>
    <w:rsid w:val="0049131D"/>
    <w:rsid w:val="00492274"/>
    <w:rsid w:val="00492D2E"/>
    <w:rsid w:val="00492E17"/>
    <w:rsid w:val="00494B5E"/>
    <w:rsid w:val="00495607"/>
    <w:rsid w:val="00496966"/>
    <w:rsid w:val="00496E1B"/>
    <w:rsid w:val="00496E78"/>
    <w:rsid w:val="004A16EE"/>
    <w:rsid w:val="004A21A7"/>
    <w:rsid w:val="004A2673"/>
    <w:rsid w:val="004A7F25"/>
    <w:rsid w:val="004B117A"/>
    <w:rsid w:val="004B259E"/>
    <w:rsid w:val="004B402D"/>
    <w:rsid w:val="004B4CC1"/>
    <w:rsid w:val="004B4EB8"/>
    <w:rsid w:val="004B5CE2"/>
    <w:rsid w:val="004B75C0"/>
    <w:rsid w:val="004C0F21"/>
    <w:rsid w:val="004C16B0"/>
    <w:rsid w:val="004C16C7"/>
    <w:rsid w:val="004C1F0C"/>
    <w:rsid w:val="004C23A7"/>
    <w:rsid w:val="004C2E7F"/>
    <w:rsid w:val="004C40F7"/>
    <w:rsid w:val="004C438F"/>
    <w:rsid w:val="004C5390"/>
    <w:rsid w:val="004C5679"/>
    <w:rsid w:val="004C643B"/>
    <w:rsid w:val="004D0381"/>
    <w:rsid w:val="004D05EB"/>
    <w:rsid w:val="004D0AB5"/>
    <w:rsid w:val="004D0FA7"/>
    <w:rsid w:val="004D1777"/>
    <w:rsid w:val="004D3861"/>
    <w:rsid w:val="004D440F"/>
    <w:rsid w:val="004D4812"/>
    <w:rsid w:val="004D549B"/>
    <w:rsid w:val="004E0786"/>
    <w:rsid w:val="004E0A59"/>
    <w:rsid w:val="004E0C0F"/>
    <w:rsid w:val="004E1FAA"/>
    <w:rsid w:val="004E29CB"/>
    <w:rsid w:val="004E3231"/>
    <w:rsid w:val="004E7396"/>
    <w:rsid w:val="004E7941"/>
    <w:rsid w:val="004E7C60"/>
    <w:rsid w:val="004F0261"/>
    <w:rsid w:val="004F0F3A"/>
    <w:rsid w:val="004F1730"/>
    <w:rsid w:val="004F186F"/>
    <w:rsid w:val="004F1AAD"/>
    <w:rsid w:val="004F215B"/>
    <w:rsid w:val="004F2431"/>
    <w:rsid w:val="004F2FAF"/>
    <w:rsid w:val="004F3277"/>
    <w:rsid w:val="004F3315"/>
    <w:rsid w:val="004F3689"/>
    <w:rsid w:val="004F6729"/>
    <w:rsid w:val="004F6D42"/>
    <w:rsid w:val="00501323"/>
    <w:rsid w:val="00502258"/>
    <w:rsid w:val="00503034"/>
    <w:rsid w:val="005042E3"/>
    <w:rsid w:val="005049FA"/>
    <w:rsid w:val="00504B9B"/>
    <w:rsid w:val="00504DED"/>
    <w:rsid w:val="0051002E"/>
    <w:rsid w:val="00510143"/>
    <w:rsid w:val="0051018D"/>
    <w:rsid w:val="00512380"/>
    <w:rsid w:val="00512E0D"/>
    <w:rsid w:val="00512FDB"/>
    <w:rsid w:val="00514423"/>
    <w:rsid w:val="00515496"/>
    <w:rsid w:val="00516384"/>
    <w:rsid w:val="005164D9"/>
    <w:rsid w:val="00517907"/>
    <w:rsid w:val="00517CB5"/>
    <w:rsid w:val="005200EC"/>
    <w:rsid w:val="0052010B"/>
    <w:rsid w:val="0052106E"/>
    <w:rsid w:val="005241D3"/>
    <w:rsid w:val="00525E97"/>
    <w:rsid w:val="00525EBA"/>
    <w:rsid w:val="00526CC1"/>
    <w:rsid w:val="00527C11"/>
    <w:rsid w:val="00530BEF"/>
    <w:rsid w:val="0053120A"/>
    <w:rsid w:val="005314FB"/>
    <w:rsid w:val="005334C3"/>
    <w:rsid w:val="00533F04"/>
    <w:rsid w:val="005345B4"/>
    <w:rsid w:val="00534D29"/>
    <w:rsid w:val="00536142"/>
    <w:rsid w:val="00536A96"/>
    <w:rsid w:val="00536B21"/>
    <w:rsid w:val="00536FBD"/>
    <w:rsid w:val="0053775F"/>
    <w:rsid w:val="0054086B"/>
    <w:rsid w:val="00541094"/>
    <w:rsid w:val="00541E15"/>
    <w:rsid w:val="0054316E"/>
    <w:rsid w:val="0054459D"/>
    <w:rsid w:val="00544F5F"/>
    <w:rsid w:val="00546D82"/>
    <w:rsid w:val="00547794"/>
    <w:rsid w:val="00550FD7"/>
    <w:rsid w:val="00551CAB"/>
    <w:rsid w:val="00553DD2"/>
    <w:rsid w:val="0055587F"/>
    <w:rsid w:val="00555E69"/>
    <w:rsid w:val="00556070"/>
    <w:rsid w:val="005563A6"/>
    <w:rsid w:val="00557248"/>
    <w:rsid w:val="0055767E"/>
    <w:rsid w:val="00557869"/>
    <w:rsid w:val="00560AD8"/>
    <w:rsid w:val="00562254"/>
    <w:rsid w:val="00563300"/>
    <w:rsid w:val="005647E7"/>
    <w:rsid w:val="00564B0F"/>
    <w:rsid w:val="00565261"/>
    <w:rsid w:val="00565CE7"/>
    <w:rsid w:val="005720C9"/>
    <w:rsid w:val="005728CB"/>
    <w:rsid w:val="00572949"/>
    <w:rsid w:val="00575B81"/>
    <w:rsid w:val="005761A1"/>
    <w:rsid w:val="005769C7"/>
    <w:rsid w:val="00576CBA"/>
    <w:rsid w:val="00577847"/>
    <w:rsid w:val="00580254"/>
    <w:rsid w:val="00580393"/>
    <w:rsid w:val="005819EC"/>
    <w:rsid w:val="00583269"/>
    <w:rsid w:val="005835F8"/>
    <w:rsid w:val="00584E2E"/>
    <w:rsid w:val="0058650E"/>
    <w:rsid w:val="00586615"/>
    <w:rsid w:val="00586BEE"/>
    <w:rsid w:val="00587330"/>
    <w:rsid w:val="00590DE2"/>
    <w:rsid w:val="005923EE"/>
    <w:rsid w:val="005950CD"/>
    <w:rsid w:val="005954E8"/>
    <w:rsid w:val="00595AB1"/>
    <w:rsid w:val="00595E0F"/>
    <w:rsid w:val="0059614E"/>
    <w:rsid w:val="0059630D"/>
    <w:rsid w:val="00596439"/>
    <w:rsid w:val="0059644A"/>
    <w:rsid w:val="005976A9"/>
    <w:rsid w:val="00597A74"/>
    <w:rsid w:val="00597E29"/>
    <w:rsid w:val="005A0732"/>
    <w:rsid w:val="005A1BCF"/>
    <w:rsid w:val="005A34D7"/>
    <w:rsid w:val="005A3E38"/>
    <w:rsid w:val="005A424C"/>
    <w:rsid w:val="005A4CDB"/>
    <w:rsid w:val="005A5F3A"/>
    <w:rsid w:val="005B0454"/>
    <w:rsid w:val="005B0AB3"/>
    <w:rsid w:val="005B3346"/>
    <w:rsid w:val="005B393A"/>
    <w:rsid w:val="005B3E31"/>
    <w:rsid w:val="005B4A48"/>
    <w:rsid w:val="005B5492"/>
    <w:rsid w:val="005B55B2"/>
    <w:rsid w:val="005B68B4"/>
    <w:rsid w:val="005C0EAA"/>
    <w:rsid w:val="005C130F"/>
    <w:rsid w:val="005C2EA8"/>
    <w:rsid w:val="005C47AA"/>
    <w:rsid w:val="005C4C3D"/>
    <w:rsid w:val="005C5F9E"/>
    <w:rsid w:val="005C7D6F"/>
    <w:rsid w:val="005D0EE5"/>
    <w:rsid w:val="005D1300"/>
    <w:rsid w:val="005D6102"/>
    <w:rsid w:val="005D6FD0"/>
    <w:rsid w:val="005D7372"/>
    <w:rsid w:val="005E0307"/>
    <w:rsid w:val="005E1D96"/>
    <w:rsid w:val="005E262B"/>
    <w:rsid w:val="005E2D7D"/>
    <w:rsid w:val="005E2E0D"/>
    <w:rsid w:val="005E39C1"/>
    <w:rsid w:val="005E3FC3"/>
    <w:rsid w:val="005E3FC9"/>
    <w:rsid w:val="005E4037"/>
    <w:rsid w:val="005E6D2D"/>
    <w:rsid w:val="005F17C6"/>
    <w:rsid w:val="005F1D4C"/>
    <w:rsid w:val="005F27B3"/>
    <w:rsid w:val="005F2902"/>
    <w:rsid w:val="005F53C5"/>
    <w:rsid w:val="005F626F"/>
    <w:rsid w:val="005F72EA"/>
    <w:rsid w:val="005F75F3"/>
    <w:rsid w:val="006005C7"/>
    <w:rsid w:val="00600D29"/>
    <w:rsid w:val="00603C9A"/>
    <w:rsid w:val="00603CFE"/>
    <w:rsid w:val="00604DAC"/>
    <w:rsid w:val="00605E91"/>
    <w:rsid w:val="00606A17"/>
    <w:rsid w:val="00607B4D"/>
    <w:rsid w:val="00610B0C"/>
    <w:rsid w:val="00610BFC"/>
    <w:rsid w:val="00610FFE"/>
    <w:rsid w:val="00611F79"/>
    <w:rsid w:val="00612091"/>
    <w:rsid w:val="00612725"/>
    <w:rsid w:val="006134A3"/>
    <w:rsid w:val="0061446B"/>
    <w:rsid w:val="006145EC"/>
    <w:rsid w:val="00614A61"/>
    <w:rsid w:val="00615436"/>
    <w:rsid w:val="00615A5E"/>
    <w:rsid w:val="00617DCE"/>
    <w:rsid w:val="00620282"/>
    <w:rsid w:val="0062183E"/>
    <w:rsid w:val="006233FD"/>
    <w:rsid w:val="00624CFA"/>
    <w:rsid w:val="00625F6F"/>
    <w:rsid w:val="00626346"/>
    <w:rsid w:val="00626888"/>
    <w:rsid w:val="00627536"/>
    <w:rsid w:val="0063072B"/>
    <w:rsid w:val="00630D16"/>
    <w:rsid w:val="00630F30"/>
    <w:rsid w:val="006324A2"/>
    <w:rsid w:val="0063258B"/>
    <w:rsid w:val="0063281B"/>
    <w:rsid w:val="00633836"/>
    <w:rsid w:val="00635442"/>
    <w:rsid w:val="00635F5F"/>
    <w:rsid w:val="00636723"/>
    <w:rsid w:val="0064041D"/>
    <w:rsid w:val="006405A8"/>
    <w:rsid w:val="0064116F"/>
    <w:rsid w:val="006413AE"/>
    <w:rsid w:val="00641BBD"/>
    <w:rsid w:val="00645AA9"/>
    <w:rsid w:val="006465A3"/>
    <w:rsid w:val="006514A0"/>
    <w:rsid w:val="006535FC"/>
    <w:rsid w:val="0065453A"/>
    <w:rsid w:val="00654F08"/>
    <w:rsid w:val="00654FEC"/>
    <w:rsid w:val="00656904"/>
    <w:rsid w:val="00656D31"/>
    <w:rsid w:val="00656F5C"/>
    <w:rsid w:val="00657FF7"/>
    <w:rsid w:val="00661019"/>
    <w:rsid w:val="00663757"/>
    <w:rsid w:val="006644FF"/>
    <w:rsid w:val="00664DDC"/>
    <w:rsid w:val="00665A4F"/>
    <w:rsid w:val="00665FDD"/>
    <w:rsid w:val="00672296"/>
    <w:rsid w:val="00672A5C"/>
    <w:rsid w:val="00672DF3"/>
    <w:rsid w:val="0067511C"/>
    <w:rsid w:val="00675A4E"/>
    <w:rsid w:val="00677E04"/>
    <w:rsid w:val="0068310A"/>
    <w:rsid w:val="00683192"/>
    <w:rsid w:val="00683B24"/>
    <w:rsid w:val="00684253"/>
    <w:rsid w:val="00684C9F"/>
    <w:rsid w:val="00687D3F"/>
    <w:rsid w:val="00691741"/>
    <w:rsid w:val="00692994"/>
    <w:rsid w:val="00694B04"/>
    <w:rsid w:val="00694B09"/>
    <w:rsid w:val="00695FE0"/>
    <w:rsid w:val="0069635E"/>
    <w:rsid w:val="00697DA9"/>
    <w:rsid w:val="006A2F8D"/>
    <w:rsid w:val="006A4CA7"/>
    <w:rsid w:val="006A72C4"/>
    <w:rsid w:val="006B1400"/>
    <w:rsid w:val="006B45D9"/>
    <w:rsid w:val="006B5A21"/>
    <w:rsid w:val="006B7017"/>
    <w:rsid w:val="006C14E1"/>
    <w:rsid w:val="006C241A"/>
    <w:rsid w:val="006C467E"/>
    <w:rsid w:val="006C527F"/>
    <w:rsid w:val="006C6919"/>
    <w:rsid w:val="006C71F2"/>
    <w:rsid w:val="006D120F"/>
    <w:rsid w:val="006D1D51"/>
    <w:rsid w:val="006D3247"/>
    <w:rsid w:val="006D53A7"/>
    <w:rsid w:val="006D7109"/>
    <w:rsid w:val="006D7C4D"/>
    <w:rsid w:val="006E129B"/>
    <w:rsid w:val="006E12B8"/>
    <w:rsid w:val="006E1B1E"/>
    <w:rsid w:val="006E33DA"/>
    <w:rsid w:val="006E3BCE"/>
    <w:rsid w:val="006E3C24"/>
    <w:rsid w:val="006E3C50"/>
    <w:rsid w:val="006E4374"/>
    <w:rsid w:val="006E4DD6"/>
    <w:rsid w:val="006E7485"/>
    <w:rsid w:val="006F04C9"/>
    <w:rsid w:val="006F0F23"/>
    <w:rsid w:val="006F13DB"/>
    <w:rsid w:val="006F146F"/>
    <w:rsid w:val="006F17A0"/>
    <w:rsid w:val="006F192E"/>
    <w:rsid w:val="006F360F"/>
    <w:rsid w:val="006F37D4"/>
    <w:rsid w:val="006F3919"/>
    <w:rsid w:val="006F58F0"/>
    <w:rsid w:val="006F5973"/>
    <w:rsid w:val="007001D7"/>
    <w:rsid w:val="00700762"/>
    <w:rsid w:val="00700F34"/>
    <w:rsid w:val="00701D3A"/>
    <w:rsid w:val="00702ED8"/>
    <w:rsid w:val="00703657"/>
    <w:rsid w:val="00703B4F"/>
    <w:rsid w:val="007042ED"/>
    <w:rsid w:val="00705A15"/>
    <w:rsid w:val="00705DBF"/>
    <w:rsid w:val="00706580"/>
    <w:rsid w:val="007066B6"/>
    <w:rsid w:val="00706C8D"/>
    <w:rsid w:val="00706CCA"/>
    <w:rsid w:val="00707587"/>
    <w:rsid w:val="00711EAC"/>
    <w:rsid w:val="00712843"/>
    <w:rsid w:val="00712F6F"/>
    <w:rsid w:val="00712F9C"/>
    <w:rsid w:val="0071356C"/>
    <w:rsid w:val="0071402F"/>
    <w:rsid w:val="00714EF3"/>
    <w:rsid w:val="007150C5"/>
    <w:rsid w:val="00716AFA"/>
    <w:rsid w:val="00717D76"/>
    <w:rsid w:val="00721246"/>
    <w:rsid w:val="00722516"/>
    <w:rsid w:val="007256C6"/>
    <w:rsid w:val="00725C14"/>
    <w:rsid w:val="00725CC9"/>
    <w:rsid w:val="00727F70"/>
    <w:rsid w:val="0073218A"/>
    <w:rsid w:val="00732C8E"/>
    <w:rsid w:val="00734668"/>
    <w:rsid w:val="00735428"/>
    <w:rsid w:val="00737908"/>
    <w:rsid w:val="00737BAC"/>
    <w:rsid w:val="007411F8"/>
    <w:rsid w:val="00743C7A"/>
    <w:rsid w:val="00745117"/>
    <w:rsid w:val="007453E6"/>
    <w:rsid w:val="00745879"/>
    <w:rsid w:val="007459A3"/>
    <w:rsid w:val="00746E97"/>
    <w:rsid w:val="007470EB"/>
    <w:rsid w:val="007474C0"/>
    <w:rsid w:val="00747B80"/>
    <w:rsid w:val="00750C55"/>
    <w:rsid w:val="00752745"/>
    <w:rsid w:val="0075368A"/>
    <w:rsid w:val="007568EB"/>
    <w:rsid w:val="007569CA"/>
    <w:rsid w:val="007571D4"/>
    <w:rsid w:val="00757F4A"/>
    <w:rsid w:val="00762E16"/>
    <w:rsid w:val="00763D6C"/>
    <w:rsid w:val="00765B8D"/>
    <w:rsid w:val="00766674"/>
    <w:rsid w:val="007666C4"/>
    <w:rsid w:val="00767241"/>
    <w:rsid w:val="00767611"/>
    <w:rsid w:val="00770A74"/>
    <w:rsid w:val="007715E3"/>
    <w:rsid w:val="00772ACF"/>
    <w:rsid w:val="007737B9"/>
    <w:rsid w:val="00774DCA"/>
    <w:rsid w:val="00775862"/>
    <w:rsid w:val="00781C95"/>
    <w:rsid w:val="00784AAF"/>
    <w:rsid w:val="00787004"/>
    <w:rsid w:val="007875F5"/>
    <w:rsid w:val="00787831"/>
    <w:rsid w:val="00787B49"/>
    <w:rsid w:val="00796C9A"/>
    <w:rsid w:val="00796E14"/>
    <w:rsid w:val="00797A64"/>
    <w:rsid w:val="007A0E4B"/>
    <w:rsid w:val="007A1F01"/>
    <w:rsid w:val="007A2729"/>
    <w:rsid w:val="007A33BC"/>
    <w:rsid w:val="007A4753"/>
    <w:rsid w:val="007A4A3D"/>
    <w:rsid w:val="007A4ADB"/>
    <w:rsid w:val="007B0105"/>
    <w:rsid w:val="007B10A9"/>
    <w:rsid w:val="007B21C7"/>
    <w:rsid w:val="007B3788"/>
    <w:rsid w:val="007B4D50"/>
    <w:rsid w:val="007B5805"/>
    <w:rsid w:val="007B5C93"/>
    <w:rsid w:val="007B6ED1"/>
    <w:rsid w:val="007B6F0C"/>
    <w:rsid w:val="007B73F6"/>
    <w:rsid w:val="007B7C04"/>
    <w:rsid w:val="007C1028"/>
    <w:rsid w:val="007C1B36"/>
    <w:rsid w:val="007C207A"/>
    <w:rsid w:val="007C5595"/>
    <w:rsid w:val="007C6737"/>
    <w:rsid w:val="007C6A2A"/>
    <w:rsid w:val="007C7EE5"/>
    <w:rsid w:val="007D1AE0"/>
    <w:rsid w:val="007D275F"/>
    <w:rsid w:val="007D2777"/>
    <w:rsid w:val="007D2F47"/>
    <w:rsid w:val="007D4262"/>
    <w:rsid w:val="007D48D3"/>
    <w:rsid w:val="007D4F8D"/>
    <w:rsid w:val="007D64C3"/>
    <w:rsid w:val="007E345E"/>
    <w:rsid w:val="007E43E5"/>
    <w:rsid w:val="007E4B91"/>
    <w:rsid w:val="007E4C8A"/>
    <w:rsid w:val="007E5D03"/>
    <w:rsid w:val="007E64EC"/>
    <w:rsid w:val="007E6EFC"/>
    <w:rsid w:val="007E791B"/>
    <w:rsid w:val="007E7D00"/>
    <w:rsid w:val="007F15DB"/>
    <w:rsid w:val="007F1894"/>
    <w:rsid w:val="007F2318"/>
    <w:rsid w:val="007F2348"/>
    <w:rsid w:val="007F7C53"/>
    <w:rsid w:val="00800236"/>
    <w:rsid w:val="008010CA"/>
    <w:rsid w:val="00802FDD"/>
    <w:rsid w:val="008034D9"/>
    <w:rsid w:val="0080415E"/>
    <w:rsid w:val="008048B9"/>
    <w:rsid w:val="00806708"/>
    <w:rsid w:val="00810590"/>
    <w:rsid w:val="008109AE"/>
    <w:rsid w:val="00813954"/>
    <w:rsid w:val="00814CBB"/>
    <w:rsid w:val="008154DE"/>
    <w:rsid w:val="008163F0"/>
    <w:rsid w:val="008171D6"/>
    <w:rsid w:val="008173E9"/>
    <w:rsid w:val="008174FC"/>
    <w:rsid w:val="00817F9A"/>
    <w:rsid w:val="00821963"/>
    <w:rsid w:val="008241C0"/>
    <w:rsid w:val="00825BBA"/>
    <w:rsid w:val="00826647"/>
    <w:rsid w:val="00827FC1"/>
    <w:rsid w:val="0083192C"/>
    <w:rsid w:val="008326B8"/>
    <w:rsid w:val="00836362"/>
    <w:rsid w:val="008363BC"/>
    <w:rsid w:val="0083690D"/>
    <w:rsid w:val="00837E91"/>
    <w:rsid w:val="00841BE1"/>
    <w:rsid w:val="00842A28"/>
    <w:rsid w:val="00844A8C"/>
    <w:rsid w:val="00844B63"/>
    <w:rsid w:val="00846730"/>
    <w:rsid w:val="008474FE"/>
    <w:rsid w:val="008516FD"/>
    <w:rsid w:val="00853360"/>
    <w:rsid w:val="00853DBA"/>
    <w:rsid w:val="00854D7F"/>
    <w:rsid w:val="00855716"/>
    <w:rsid w:val="008560C0"/>
    <w:rsid w:val="00860BF0"/>
    <w:rsid w:val="008619E2"/>
    <w:rsid w:val="00862AE3"/>
    <w:rsid w:val="00863105"/>
    <w:rsid w:val="0086512F"/>
    <w:rsid w:val="008656ED"/>
    <w:rsid w:val="00865ADA"/>
    <w:rsid w:val="0086643C"/>
    <w:rsid w:val="00866ADC"/>
    <w:rsid w:val="00866EF0"/>
    <w:rsid w:val="00866F87"/>
    <w:rsid w:val="00870A1E"/>
    <w:rsid w:val="00871558"/>
    <w:rsid w:val="0087384D"/>
    <w:rsid w:val="00874EAF"/>
    <w:rsid w:val="00875922"/>
    <w:rsid w:val="008774A1"/>
    <w:rsid w:val="00880132"/>
    <w:rsid w:val="00880DEE"/>
    <w:rsid w:val="00881502"/>
    <w:rsid w:val="008818A9"/>
    <w:rsid w:val="00881CAD"/>
    <w:rsid w:val="0088210C"/>
    <w:rsid w:val="0088233A"/>
    <w:rsid w:val="00882BA1"/>
    <w:rsid w:val="00882FD8"/>
    <w:rsid w:val="00883168"/>
    <w:rsid w:val="008835C3"/>
    <w:rsid w:val="008847EE"/>
    <w:rsid w:val="008860C7"/>
    <w:rsid w:val="00886D0F"/>
    <w:rsid w:val="00886ED1"/>
    <w:rsid w:val="00886F3C"/>
    <w:rsid w:val="00890731"/>
    <w:rsid w:val="00890EF0"/>
    <w:rsid w:val="00895036"/>
    <w:rsid w:val="0089541C"/>
    <w:rsid w:val="00895A2B"/>
    <w:rsid w:val="00895B78"/>
    <w:rsid w:val="008A1B3A"/>
    <w:rsid w:val="008A2642"/>
    <w:rsid w:val="008A4550"/>
    <w:rsid w:val="008A45EA"/>
    <w:rsid w:val="008A4E0D"/>
    <w:rsid w:val="008A4EA2"/>
    <w:rsid w:val="008A7514"/>
    <w:rsid w:val="008A78F3"/>
    <w:rsid w:val="008B0288"/>
    <w:rsid w:val="008B0EF9"/>
    <w:rsid w:val="008B103E"/>
    <w:rsid w:val="008B2C5D"/>
    <w:rsid w:val="008B4ED2"/>
    <w:rsid w:val="008B5409"/>
    <w:rsid w:val="008B6D40"/>
    <w:rsid w:val="008B73B2"/>
    <w:rsid w:val="008C0299"/>
    <w:rsid w:val="008C3F22"/>
    <w:rsid w:val="008C6157"/>
    <w:rsid w:val="008C6DC1"/>
    <w:rsid w:val="008C6E08"/>
    <w:rsid w:val="008C7F3B"/>
    <w:rsid w:val="008D0316"/>
    <w:rsid w:val="008D1182"/>
    <w:rsid w:val="008D3307"/>
    <w:rsid w:val="008D4B0F"/>
    <w:rsid w:val="008D530D"/>
    <w:rsid w:val="008D550A"/>
    <w:rsid w:val="008D5C3E"/>
    <w:rsid w:val="008D5FAB"/>
    <w:rsid w:val="008D7137"/>
    <w:rsid w:val="008D77BD"/>
    <w:rsid w:val="008E1455"/>
    <w:rsid w:val="008E18F8"/>
    <w:rsid w:val="008E215D"/>
    <w:rsid w:val="008E2F8C"/>
    <w:rsid w:val="008E35BD"/>
    <w:rsid w:val="008E4480"/>
    <w:rsid w:val="008E56C8"/>
    <w:rsid w:val="008E5E54"/>
    <w:rsid w:val="008E6E07"/>
    <w:rsid w:val="008E7902"/>
    <w:rsid w:val="008F04DE"/>
    <w:rsid w:val="008F11B2"/>
    <w:rsid w:val="008F4E13"/>
    <w:rsid w:val="008F4FE3"/>
    <w:rsid w:val="008F59FE"/>
    <w:rsid w:val="008F5D07"/>
    <w:rsid w:val="008F7663"/>
    <w:rsid w:val="008F7993"/>
    <w:rsid w:val="00901464"/>
    <w:rsid w:val="0090204E"/>
    <w:rsid w:val="009033D0"/>
    <w:rsid w:val="00903666"/>
    <w:rsid w:val="00904825"/>
    <w:rsid w:val="00905F1C"/>
    <w:rsid w:val="00910EF6"/>
    <w:rsid w:val="0091106F"/>
    <w:rsid w:val="0091151B"/>
    <w:rsid w:val="00911DCB"/>
    <w:rsid w:val="009121C1"/>
    <w:rsid w:val="0091253C"/>
    <w:rsid w:val="0091340E"/>
    <w:rsid w:val="00913BC0"/>
    <w:rsid w:val="00913D7D"/>
    <w:rsid w:val="00914B03"/>
    <w:rsid w:val="009165BF"/>
    <w:rsid w:val="00917A7D"/>
    <w:rsid w:val="009201E3"/>
    <w:rsid w:val="009208F6"/>
    <w:rsid w:val="009221A2"/>
    <w:rsid w:val="009225FD"/>
    <w:rsid w:val="00924ECD"/>
    <w:rsid w:val="009261F0"/>
    <w:rsid w:val="00926A8C"/>
    <w:rsid w:val="0092768D"/>
    <w:rsid w:val="00927E8E"/>
    <w:rsid w:val="009304C3"/>
    <w:rsid w:val="009326A9"/>
    <w:rsid w:val="009341CA"/>
    <w:rsid w:val="00935407"/>
    <w:rsid w:val="00935765"/>
    <w:rsid w:val="0093677B"/>
    <w:rsid w:val="00937318"/>
    <w:rsid w:val="00937813"/>
    <w:rsid w:val="009378F5"/>
    <w:rsid w:val="0094082F"/>
    <w:rsid w:val="00941AF3"/>
    <w:rsid w:val="00942071"/>
    <w:rsid w:val="00942DBB"/>
    <w:rsid w:val="00943374"/>
    <w:rsid w:val="00943B4C"/>
    <w:rsid w:val="0094465C"/>
    <w:rsid w:val="009447B7"/>
    <w:rsid w:val="009449E0"/>
    <w:rsid w:val="0094549E"/>
    <w:rsid w:val="009462B7"/>
    <w:rsid w:val="009462CD"/>
    <w:rsid w:val="00947F69"/>
    <w:rsid w:val="00951D9F"/>
    <w:rsid w:val="00952318"/>
    <w:rsid w:val="00953B10"/>
    <w:rsid w:val="00954A8B"/>
    <w:rsid w:val="009556B4"/>
    <w:rsid w:val="00955929"/>
    <w:rsid w:val="00955D4C"/>
    <w:rsid w:val="009576FD"/>
    <w:rsid w:val="009579AD"/>
    <w:rsid w:val="00957E99"/>
    <w:rsid w:val="009603D4"/>
    <w:rsid w:val="00963AC4"/>
    <w:rsid w:val="00963F4F"/>
    <w:rsid w:val="009663BB"/>
    <w:rsid w:val="00967F9E"/>
    <w:rsid w:val="00970B9A"/>
    <w:rsid w:val="00971C3B"/>
    <w:rsid w:val="009733A7"/>
    <w:rsid w:val="00973913"/>
    <w:rsid w:val="00974646"/>
    <w:rsid w:val="00975266"/>
    <w:rsid w:val="0097527D"/>
    <w:rsid w:val="00975924"/>
    <w:rsid w:val="00977454"/>
    <w:rsid w:val="009778FE"/>
    <w:rsid w:val="00980AC6"/>
    <w:rsid w:val="00980CB7"/>
    <w:rsid w:val="00980F76"/>
    <w:rsid w:val="00981D57"/>
    <w:rsid w:val="00981DC4"/>
    <w:rsid w:val="00982670"/>
    <w:rsid w:val="009829B0"/>
    <w:rsid w:val="009854C5"/>
    <w:rsid w:val="00985E23"/>
    <w:rsid w:val="00986F6C"/>
    <w:rsid w:val="00987B94"/>
    <w:rsid w:val="00990405"/>
    <w:rsid w:val="009915FE"/>
    <w:rsid w:val="009942B7"/>
    <w:rsid w:val="009949D5"/>
    <w:rsid w:val="00995D54"/>
    <w:rsid w:val="00996815"/>
    <w:rsid w:val="00997A5B"/>
    <w:rsid w:val="009A0513"/>
    <w:rsid w:val="009A0CA3"/>
    <w:rsid w:val="009A0E23"/>
    <w:rsid w:val="009A2309"/>
    <w:rsid w:val="009A23F8"/>
    <w:rsid w:val="009A378B"/>
    <w:rsid w:val="009A44D0"/>
    <w:rsid w:val="009A5963"/>
    <w:rsid w:val="009A64F3"/>
    <w:rsid w:val="009A6C6B"/>
    <w:rsid w:val="009A79F5"/>
    <w:rsid w:val="009B0BF8"/>
    <w:rsid w:val="009B194C"/>
    <w:rsid w:val="009B35DF"/>
    <w:rsid w:val="009B4AD7"/>
    <w:rsid w:val="009B660B"/>
    <w:rsid w:val="009C118B"/>
    <w:rsid w:val="009C31AA"/>
    <w:rsid w:val="009C39BF"/>
    <w:rsid w:val="009C465C"/>
    <w:rsid w:val="009C50D8"/>
    <w:rsid w:val="009C5E89"/>
    <w:rsid w:val="009C7A0A"/>
    <w:rsid w:val="009D0B18"/>
    <w:rsid w:val="009D0C08"/>
    <w:rsid w:val="009D25E8"/>
    <w:rsid w:val="009D35D4"/>
    <w:rsid w:val="009D5737"/>
    <w:rsid w:val="009D6AB7"/>
    <w:rsid w:val="009E029A"/>
    <w:rsid w:val="009E0FF9"/>
    <w:rsid w:val="009E14DF"/>
    <w:rsid w:val="009E1B2A"/>
    <w:rsid w:val="009E44F2"/>
    <w:rsid w:val="009E6474"/>
    <w:rsid w:val="009E6611"/>
    <w:rsid w:val="009F07C6"/>
    <w:rsid w:val="009F121B"/>
    <w:rsid w:val="009F13FD"/>
    <w:rsid w:val="009F2F75"/>
    <w:rsid w:val="009F3295"/>
    <w:rsid w:val="009F457B"/>
    <w:rsid w:val="009F63F0"/>
    <w:rsid w:val="009F6CA8"/>
    <w:rsid w:val="009F6DF2"/>
    <w:rsid w:val="009F7E83"/>
    <w:rsid w:val="009F7EBB"/>
    <w:rsid w:val="00A004D6"/>
    <w:rsid w:val="00A00B10"/>
    <w:rsid w:val="00A01C03"/>
    <w:rsid w:val="00A020FD"/>
    <w:rsid w:val="00A05D77"/>
    <w:rsid w:val="00A060B1"/>
    <w:rsid w:val="00A06C55"/>
    <w:rsid w:val="00A06F13"/>
    <w:rsid w:val="00A07386"/>
    <w:rsid w:val="00A10863"/>
    <w:rsid w:val="00A10F07"/>
    <w:rsid w:val="00A1230A"/>
    <w:rsid w:val="00A12402"/>
    <w:rsid w:val="00A13047"/>
    <w:rsid w:val="00A14A09"/>
    <w:rsid w:val="00A14F44"/>
    <w:rsid w:val="00A1525E"/>
    <w:rsid w:val="00A15728"/>
    <w:rsid w:val="00A15A06"/>
    <w:rsid w:val="00A16257"/>
    <w:rsid w:val="00A16AA2"/>
    <w:rsid w:val="00A174A6"/>
    <w:rsid w:val="00A1791E"/>
    <w:rsid w:val="00A20245"/>
    <w:rsid w:val="00A2144C"/>
    <w:rsid w:val="00A221C7"/>
    <w:rsid w:val="00A221C8"/>
    <w:rsid w:val="00A22766"/>
    <w:rsid w:val="00A23E6A"/>
    <w:rsid w:val="00A24CF5"/>
    <w:rsid w:val="00A27646"/>
    <w:rsid w:val="00A316B4"/>
    <w:rsid w:val="00A31B3E"/>
    <w:rsid w:val="00A31B75"/>
    <w:rsid w:val="00A325AB"/>
    <w:rsid w:val="00A3279C"/>
    <w:rsid w:val="00A328B7"/>
    <w:rsid w:val="00A34E9D"/>
    <w:rsid w:val="00A34ED3"/>
    <w:rsid w:val="00A35A1A"/>
    <w:rsid w:val="00A35A40"/>
    <w:rsid w:val="00A36593"/>
    <w:rsid w:val="00A36FD1"/>
    <w:rsid w:val="00A40D61"/>
    <w:rsid w:val="00A41340"/>
    <w:rsid w:val="00A41627"/>
    <w:rsid w:val="00A41A7C"/>
    <w:rsid w:val="00A42EFB"/>
    <w:rsid w:val="00A44BEE"/>
    <w:rsid w:val="00A44F48"/>
    <w:rsid w:val="00A5195A"/>
    <w:rsid w:val="00A548EB"/>
    <w:rsid w:val="00A559C5"/>
    <w:rsid w:val="00A5756F"/>
    <w:rsid w:val="00A60D06"/>
    <w:rsid w:val="00A617C6"/>
    <w:rsid w:val="00A62A09"/>
    <w:rsid w:val="00A640A9"/>
    <w:rsid w:val="00A64584"/>
    <w:rsid w:val="00A66045"/>
    <w:rsid w:val="00A67C04"/>
    <w:rsid w:val="00A724DD"/>
    <w:rsid w:val="00A74475"/>
    <w:rsid w:val="00A75347"/>
    <w:rsid w:val="00A75860"/>
    <w:rsid w:val="00A768A9"/>
    <w:rsid w:val="00A76B9F"/>
    <w:rsid w:val="00A77BFE"/>
    <w:rsid w:val="00A81998"/>
    <w:rsid w:val="00A820FD"/>
    <w:rsid w:val="00A877E1"/>
    <w:rsid w:val="00A90965"/>
    <w:rsid w:val="00A915F0"/>
    <w:rsid w:val="00A93322"/>
    <w:rsid w:val="00A934CB"/>
    <w:rsid w:val="00A93EDF"/>
    <w:rsid w:val="00A944CC"/>
    <w:rsid w:val="00A97235"/>
    <w:rsid w:val="00AA16A2"/>
    <w:rsid w:val="00AA16A6"/>
    <w:rsid w:val="00AA29F3"/>
    <w:rsid w:val="00AA2A02"/>
    <w:rsid w:val="00AA2E24"/>
    <w:rsid w:val="00AA49F2"/>
    <w:rsid w:val="00AA4CC3"/>
    <w:rsid w:val="00AA65F9"/>
    <w:rsid w:val="00AA68C8"/>
    <w:rsid w:val="00AA70C4"/>
    <w:rsid w:val="00AA72B4"/>
    <w:rsid w:val="00AB01FD"/>
    <w:rsid w:val="00AB0496"/>
    <w:rsid w:val="00AB06FF"/>
    <w:rsid w:val="00AB0C21"/>
    <w:rsid w:val="00AB2706"/>
    <w:rsid w:val="00AB5284"/>
    <w:rsid w:val="00AB52BC"/>
    <w:rsid w:val="00AB557B"/>
    <w:rsid w:val="00AB71FF"/>
    <w:rsid w:val="00AC05B4"/>
    <w:rsid w:val="00AC1733"/>
    <w:rsid w:val="00AC1DE3"/>
    <w:rsid w:val="00AC5E96"/>
    <w:rsid w:val="00AC655D"/>
    <w:rsid w:val="00AC7389"/>
    <w:rsid w:val="00AD0116"/>
    <w:rsid w:val="00AD0E6E"/>
    <w:rsid w:val="00AD0F5C"/>
    <w:rsid w:val="00AD291C"/>
    <w:rsid w:val="00AD34EB"/>
    <w:rsid w:val="00AD3FBC"/>
    <w:rsid w:val="00AD417D"/>
    <w:rsid w:val="00AD57A0"/>
    <w:rsid w:val="00AD6555"/>
    <w:rsid w:val="00AD7613"/>
    <w:rsid w:val="00AE02D6"/>
    <w:rsid w:val="00AE1018"/>
    <w:rsid w:val="00AE1554"/>
    <w:rsid w:val="00AE3647"/>
    <w:rsid w:val="00AE3CDE"/>
    <w:rsid w:val="00AE611D"/>
    <w:rsid w:val="00AE6220"/>
    <w:rsid w:val="00AE7192"/>
    <w:rsid w:val="00AF1E4F"/>
    <w:rsid w:val="00AF264C"/>
    <w:rsid w:val="00AF2FCD"/>
    <w:rsid w:val="00AF3786"/>
    <w:rsid w:val="00AF39A6"/>
    <w:rsid w:val="00AF7E47"/>
    <w:rsid w:val="00B00B58"/>
    <w:rsid w:val="00B01B7A"/>
    <w:rsid w:val="00B032D3"/>
    <w:rsid w:val="00B04689"/>
    <w:rsid w:val="00B04AB3"/>
    <w:rsid w:val="00B04DE3"/>
    <w:rsid w:val="00B04FA6"/>
    <w:rsid w:val="00B05096"/>
    <w:rsid w:val="00B059F7"/>
    <w:rsid w:val="00B064C1"/>
    <w:rsid w:val="00B07BC0"/>
    <w:rsid w:val="00B10DE7"/>
    <w:rsid w:val="00B11EA6"/>
    <w:rsid w:val="00B13F80"/>
    <w:rsid w:val="00B142B5"/>
    <w:rsid w:val="00B2078F"/>
    <w:rsid w:val="00B22AFE"/>
    <w:rsid w:val="00B23798"/>
    <w:rsid w:val="00B27273"/>
    <w:rsid w:val="00B27912"/>
    <w:rsid w:val="00B27CC5"/>
    <w:rsid w:val="00B300D4"/>
    <w:rsid w:val="00B30571"/>
    <w:rsid w:val="00B33292"/>
    <w:rsid w:val="00B35F22"/>
    <w:rsid w:val="00B360C6"/>
    <w:rsid w:val="00B3613D"/>
    <w:rsid w:val="00B40D81"/>
    <w:rsid w:val="00B42552"/>
    <w:rsid w:val="00B42EEA"/>
    <w:rsid w:val="00B44E40"/>
    <w:rsid w:val="00B45120"/>
    <w:rsid w:val="00B515AD"/>
    <w:rsid w:val="00B52921"/>
    <w:rsid w:val="00B52F2C"/>
    <w:rsid w:val="00B52FF5"/>
    <w:rsid w:val="00B5308F"/>
    <w:rsid w:val="00B55D7D"/>
    <w:rsid w:val="00B5678A"/>
    <w:rsid w:val="00B57699"/>
    <w:rsid w:val="00B60440"/>
    <w:rsid w:val="00B61740"/>
    <w:rsid w:val="00B61E6C"/>
    <w:rsid w:val="00B6273E"/>
    <w:rsid w:val="00B651E1"/>
    <w:rsid w:val="00B656B8"/>
    <w:rsid w:val="00B65F43"/>
    <w:rsid w:val="00B6611B"/>
    <w:rsid w:val="00B6661C"/>
    <w:rsid w:val="00B675A1"/>
    <w:rsid w:val="00B67C14"/>
    <w:rsid w:val="00B7123E"/>
    <w:rsid w:val="00B72710"/>
    <w:rsid w:val="00B75E74"/>
    <w:rsid w:val="00B80363"/>
    <w:rsid w:val="00B81685"/>
    <w:rsid w:val="00B81912"/>
    <w:rsid w:val="00B8484B"/>
    <w:rsid w:val="00B85E13"/>
    <w:rsid w:val="00B91E95"/>
    <w:rsid w:val="00B9203A"/>
    <w:rsid w:val="00B937E9"/>
    <w:rsid w:val="00B9387A"/>
    <w:rsid w:val="00B93EF7"/>
    <w:rsid w:val="00B945D3"/>
    <w:rsid w:val="00B95896"/>
    <w:rsid w:val="00B96818"/>
    <w:rsid w:val="00BA024F"/>
    <w:rsid w:val="00BA18AE"/>
    <w:rsid w:val="00BA3468"/>
    <w:rsid w:val="00BA3FBE"/>
    <w:rsid w:val="00BA411E"/>
    <w:rsid w:val="00BA4939"/>
    <w:rsid w:val="00BA7440"/>
    <w:rsid w:val="00BB1E48"/>
    <w:rsid w:val="00BB21E7"/>
    <w:rsid w:val="00BB28D6"/>
    <w:rsid w:val="00BB340A"/>
    <w:rsid w:val="00BB452C"/>
    <w:rsid w:val="00BB54D7"/>
    <w:rsid w:val="00BB5615"/>
    <w:rsid w:val="00BB5EF4"/>
    <w:rsid w:val="00BB6964"/>
    <w:rsid w:val="00BB7142"/>
    <w:rsid w:val="00BB7777"/>
    <w:rsid w:val="00BC06EE"/>
    <w:rsid w:val="00BC07A8"/>
    <w:rsid w:val="00BC0D23"/>
    <w:rsid w:val="00BC23A5"/>
    <w:rsid w:val="00BC2F5C"/>
    <w:rsid w:val="00BC3240"/>
    <w:rsid w:val="00BC3CD2"/>
    <w:rsid w:val="00BC6085"/>
    <w:rsid w:val="00BC60FE"/>
    <w:rsid w:val="00BC62A9"/>
    <w:rsid w:val="00BC6B72"/>
    <w:rsid w:val="00BC6C72"/>
    <w:rsid w:val="00BC7888"/>
    <w:rsid w:val="00BC797C"/>
    <w:rsid w:val="00BD010C"/>
    <w:rsid w:val="00BD0376"/>
    <w:rsid w:val="00BD07F7"/>
    <w:rsid w:val="00BD269F"/>
    <w:rsid w:val="00BD3DE4"/>
    <w:rsid w:val="00BD44A2"/>
    <w:rsid w:val="00BD5FCE"/>
    <w:rsid w:val="00BD6D6C"/>
    <w:rsid w:val="00BD72AD"/>
    <w:rsid w:val="00BD7E07"/>
    <w:rsid w:val="00BE0C0A"/>
    <w:rsid w:val="00BE2566"/>
    <w:rsid w:val="00BE2782"/>
    <w:rsid w:val="00BE7296"/>
    <w:rsid w:val="00BE7533"/>
    <w:rsid w:val="00BF2750"/>
    <w:rsid w:val="00BF32D1"/>
    <w:rsid w:val="00BF412E"/>
    <w:rsid w:val="00BF5494"/>
    <w:rsid w:val="00BF5DEA"/>
    <w:rsid w:val="00BF5EEA"/>
    <w:rsid w:val="00C00A7D"/>
    <w:rsid w:val="00C01D9F"/>
    <w:rsid w:val="00C024C5"/>
    <w:rsid w:val="00C05CCF"/>
    <w:rsid w:val="00C060E7"/>
    <w:rsid w:val="00C0686D"/>
    <w:rsid w:val="00C06B30"/>
    <w:rsid w:val="00C07D61"/>
    <w:rsid w:val="00C11386"/>
    <w:rsid w:val="00C113C9"/>
    <w:rsid w:val="00C128D3"/>
    <w:rsid w:val="00C145AB"/>
    <w:rsid w:val="00C158B6"/>
    <w:rsid w:val="00C164C2"/>
    <w:rsid w:val="00C169AF"/>
    <w:rsid w:val="00C2024B"/>
    <w:rsid w:val="00C20C58"/>
    <w:rsid w:val="00C23F11"/>
    <w:rsid w:val="00C24466"/>
    <w:rsid w:val="00C24DE9"/>
    <w:rsid w:val="00C25048"/>
    <w:rsid w:val="00C2507D"/>
    <w:rsid w:val="00C256C6"/>
    <w:rsid w:val="00C26FBE"/>
    <w:rsid w:val="00C2792E"/>
    <w:rsid w:val="00C3005F"/>
    <w:rsid w:val="00C31511"/>
    <w:rsid w:val="00C31D4F"/>
    <w:rsid w:val="00C33B59"/>
    <w:rsid w:val="00C33F2E"/>
    <w:rsid w:val="00C36087"/>
    <w:rsid w:val="00C4252F"/>
    <w:rsid w:val="00C432FE"/>
    <w:rsid w:val="00C4551A"/>
    <w:rsid w:val="00C45846"/>
    <w:rsid w:val="00C4612F"/>
    <w:rsid w:val="00C47CA7"/>
    <w:rsid w:val="00C50F15"/>
    <w:rsid w:val="00C51486"/>
    <w:rsid w:val="00C5211F"/>
    <w:rsid w:val="00C526CF"/>
    <w:rsid w:val="00C52B5F"/>
    <w:rsid w:val="00C530D5"/>
    <w:rsid w:val="00C5418C"/>
    <w:rsid w:val="00C54D9A"/>
    <w:rsid w:val="00C54F94"/>
    <w:rsid w:val="00C554B5"/>
    <w:rsid w:val="00C6014C"/>
    <w:rsid w:val="00C60AF7"/>
    <w:rsid w:val="00C619EF"/>
    <w:rsid w:val="00C63CF1"/>
    <w:rsid w:val="00C654C7"/>
    <w:rsid w:val="00C6575B"/>
    <w:rsid w:val="00C65B6E"/>
    <w:rsid w:val="00C66031"/>
    <w:rsid w:val="00C70BA6"/>
    <w:rsid w:val="00C713D5"/>
    <w:rsid w:val="00C71639"/>
    <w:rsid w:val="00C72788"/>
    <w:rsid w:val="00C73DD8"/>
    <w:rsid w:val="00C76D8B"/>
    <w:rsid w:val="00C77135"/>
    <w:rsid w:val="00C80BF0"/>
    <w:rsid w:val="00C80EFD"/>
    <w:rsid w:val="00C80F47"/>
    <w:rsid w:val="00C8192B"/>
    <w:rsid w:val="00C826EF"/>
    <w:rsid w:val="00C83029"/>
    <w:rsid w:val="00C85023"/>
    <w:rsid w:val="00C877FF"/>
    <w:rsid w:val="00C90215"/>
    <w:rsid w:val="00C9154F"/>
    <w:rsid w:val="00C91709"/>
    <w:rsid w:val="00C920E1"/>
    <w:rsid w:val="00C9220E"/>
    <w:rsid w:val="00C9258E"/>
    <w:rsid w:val="00C940D3"/>
    <w:rsid w:val="00C95541"/>
    <w:rsid w:val="00C95891"/>
    <w:rsid w:val="00C96850"/>
    <w:rsid w:val="00C96B58"/>
    <w:rsid w:val="00C96E72"/>
    <w:rsid w:val="00CA0393"/>
    <w:rsid w:val="00CA179A"/>
    <w:rsid w:val="00CA4223"/>
    <w:rsid w:val="00CA48B4"/>
    <w:rsid w:val="00CA5227"/>
    <w:rsid w:val="00CA5DEA"/>
    <w:rsid w:val="00CA66BB"/>
    <w:rsid w:val="00CB0C1E"/>
    <w:rsid w:val="00CB2FB4"/>
    <w:rsid w:val="00CB54D4"/>
    <w:rsid w:val="00CB740F"/>
    <w:rsid w:val="00CB76BE"/>
    <w:rsid w:val="00CB7974"/>
    <w:rsid w:val="00CC0068"/>
    <w:rsid w:val="00CC1149"/>
    <w:rsid w:val="00CC11FB"/>
    <w:rsid w:val="00CC197F"/>
    <w:rsid w:val="00CC279A"/>
    <w:rsid w:val="00CC2DD2"/>
    <w:rsid w:val="00CC4630"/>
    <w:rsid w:val="00CC4E6B"/>
    <w:rsid w:val="00CC5190"/>
    <w:rsid w:val="00CC528A"/>
    <w:rsid w:val="00CC5E43"/>
    <w:rsid w:val="00CD0886"/>
    <w:rsid w:val="00CD0B8E"/>
    <w:rsid w:val="00CD22EE"/>
    <w:rsid w:val="00CD234E"/>
    <w:rsid w:val="00CD2420"/>
    <w:rsid w:val="00CD2C59"/>
    <w:rsid w:val="00CD31FF"/>
    <w:rsid w:val="00CD323D"/>
    <w:rsid w:val="00CD41EB"/>
    <w:rsid w:val="00CD48F1"/>
    <w:rsid w:val="00CD4CFE"/>
    <w:rsid w:val="00CD5479"/>
    <w:rsid w:val="00CE0847"/>
    <w:rsid w:val="00CE2181"/>
    <w:rsid w:val="00CE4ACD"/>
    <w:rsid w:val="00CE4C5F"/>
    <w:rsid w:val="00CE4DE2"/>
    <w:rsid w:val="00CE7917"/>
    <w:rsid w:val="00CF1390"/>
    <w:rsid w:val="00CF1888"/>
    <w:rsid w:val="00CF1AF5"/>
    <w:rsid w:val="00CF3118"/>
    <w:rsid w:val="00CF33E0"/>
    <w:rsid w:val="00CF453C"/>
    <w:rsid w:val="00CF6BBF"/>
    <w:rsid w:val="00CF6C52"/>
    <w:rsid w:val="00CF7501"/>
    <w:rsid w:val="00CF7ACC"/>
    <w:rsid w:val="00D003FC"/>
    <w:rsid w:val="00D01D54"/>
    <w:rsid w:val="00D02366"/>
    <w:rsid w:val="00D02954"/>
    <w:rsid w:val="00D03047"/>
    <w:rsid w:val="00D03AD1"/>
    <w:rsid w:val="00D05340"/>
    <w:rsid w:val="00D06D92"/>
    <w:rsid w:val="00D103B3"/>
    <w:rsid w:val="00D10669"/>
    <w:rsid w:val="00D13135"/>
    <w:rsid w:val="00D14CA4"/>
    <w:rsid w:val="00D14E10"/>
    <w:rsid w:val="00D24562"/>
    <w:rsid w:val="00D2692B"/>
    <w:rsid w:val="00D30BC9"/>
    <w:rsid w:val="00D30F5F"/>
    <w:rsid w:val="00D332AA"/>
    <w:rsid w:val="00D33529"/>
    <w:rsid w:val="00D3442C"/>
    <w:rsid w:val="00D34C68"/>
    <w:rsid w:val="00D3529A"/>
    <w:rsid w:val="00D355F5"/>
    <w:rsid w:val="00D359E1"/>
    <w:rsid w:val="00D35F11"/>
    <w:rsid w:val="00D35F8F"/>
    <w:rsid w:val="00D3608E"/>
    <w:rsid w:val="00D37ED5"/>
    <w:rsid w:val="00D40FF2"/>
    <w:rsid w:val="00D43575"/>
    <w:rsid w:val="00D43810"/>
    <w:rsid w:val="00D454B2"/>
    <w:rsid w:val="00D46859"/>
    <w:rsid w:val="00D47574"/>
    <w:rsid w:val="00D47A7F"/>
    <w:rsid w:val="00D47A8C"/>
    <w:rsid w:val="00D5068F"/>
    <w:rsid w:val="00D51C74"/>
    <w:rsid w:val="00D54C48"/>
    <w:rsid w:val="00D5528B"/>
    <w:rsid w:val="00D55659"/>
    <w:rsid w:val="00D55BF6"/>
    <w:rsid w:val="00D57839"/>
    <w:rsid w:val="00D61559"/>
    <w:rsid w:val="00D62A32"/>
    <w:rsid w:val="00D63863"/>
    <w:rsid w:val="00D63B36"/>
    <w:rsid w:val="00D64813"/>
    <w:rsid w:val="00D64AA5"/>
    <w:rsid w:val="00D6675B"/>
    <w:rsid w:val="00D6740B"/>
    <w:rsid w:val="00D67BD0"/>
    <w:rsid w:val="00D719DA"/>
    <w:rsid w:val="00D72594"/>
    <w:rsid w:val="00D73FBA"/>
    <w:rsid w:val="00D743BE"/>
    <w:rsid w:val="00D76B52"/>
    <w:rsid w:val="00D76B76"/>
    <w:rsid w:val="00D76C8D"/>
    <w:rsid w:val="00D7740E"/>
    <w:rsid w:val="00D77A69"/>
    <w:rsid w:val="00D80753"/>
    <w:rsid w:val="00D8399F"/>
    <w:rsid w:val="00D84D3B"/>
    <w:rsid w:val="00D84F1C"/>
    <w:rsid w:val="00D8606F"/>
    <w:rsid w:val="00D91096"/>
    <w:rsid w:val="00D922E1"/>
    <w:rsid w:val="00D9255A"/>
    <w:rsid w:val="00D93AF1"/>
    <w:rsid w:val="00D94765"/>
    <w:rsid w:val="00D9653F"/>
    <w:rsid w:val="00D96F78"/>
    <w:rsid w:val="00D97419"/>
    <w:rsid w:val="00DA1A1F"/>
    <w:rsid w:val="00DA1DA6"/>
    <w:rsid w:val="00DA32A5"/>
    <w:rsid w:val="00DA357A"/>
    <w:rsid w:val="00DA370B"/>
    <w:rsid w:val="00DA3C29"/>
    <w:rsid w:val="00DA3F4D"/>
    <w:rsid w:val="00DA450D"/>
    <w:rsid w:val="00DA48FD"/>
    <w:rsid w:val="00DA6ACD"/>
    <w:rsid w:val="00DA72B0"/>
    <w:rsid w:val="00DB089C"/>
    <w:rsid w:val="00DB1D13"/>
    <w:rsid w:val="00DB59EF"/>
    <w:rsid w:val="00DC2351"/>
    <w:rsid w:val="00DC2E8E"/>
    <w:rsid w:val="00DC3224"/>
    <w:rsid w:val="00DC3A70"/>
    <w:rsid w:val="00DC470C"/>
    <w:rsid w:val="00DC4A53"/>
    <w:rsid w:val="00DC4DAE"/>
    <w:rsid w:val="00DC582E"/>
    <w:rsid w:val="00DC6E96"/>
    <w:rsid w:val="00DD0D0D"/>
    <w:rsid w:val="00DD447F"/>
    <w:rsid w:val="00DD6659"/>
    <w:rsid w:val="00DE0776"/>
    <w:rsid w:val="00DE2D91"/>
    <w:rsid w:val="00DE4137"/>
    <w:rsid w:val="00DE48E7"/>
    <w:rsid w:val="00DE537B"/>
    <w:rsid w:val="00DE557F"/>
    <w:rsid w:val="00DF04D1"/>
    <w:rsid w:val="00DF07C1"/>
    <w:rsid w:val="00DF0841"/>
    <w:rsid w:val="00DF42E3"/>
    <w:rsid w:val="00DF59EE"/>
    <w:rsid w:val="00DF7CA0"/>
    <w:rsid w:val="00DF7E12"/>
    <w:rsid w:val="00E00625"/>
    <w:rsid w:val="00E00AF1"/>
    <w:rsid w:val="00E02286"/>
    <w:rsid w:val="00E03492"/>
    <w:rsid w:val="00E036D9"/>
    <w:rsid w:val="00E04B4A"/>
    <w:rsid w:val="00E06148"/>
    <w:rsid w:val="00E06173"/>
    <w:rsid w:val="00E06D93"/>
    <w:rsid w:val="00E07926"/>
    <w:rsid w:val="00E07BD9"/>
    <w:rsid w:val="00E115EB"/>
    <w:rsid w:val="00E11C5C"/>
    <w:rsid w:val="00E11D65"/>
    <w:rsid w:val="00E1356B"/>
    <w:rsid w:val="00E13C6E"/>
    <w:rsid w:val="00E17DC9"/>
    <w:rsid w:val="00E21C18"/>
    <w:rsid w:val="00E22982"/>
    <w:rsid w:val="00E23A8E"/>
    <w:rsid w:val="00E24026"/>
    <w:rsid w:val="00E24355"/>
    <w:rsid w:val="00E24399"/>
    <w:rsid w:val="00E249C3"/>
    <w:rsid w:val="00E24C22"/>
    <w:rsid w:val="00E27D28"/>
    <w:rsid w:val="00E30ED3"/>
    <w:rsid w:val="00E33A6C"/>
    <w:rsid w:val="00E33B33"/>
    <w:rsid w:val="00E34CDE"/>
    <w:rsid w:val="00E34E10"/>
    <w:rsid w:val="00E357DA"/>
    <w:rsid w:val="00E35E60"/>
    <w:rsid w:val="00E420B2"/>
    <w:rsid w:val="00E42499"/>
    <w:rsid w:val="00E42578"/>
    <w:rsid w:val="00E43025"/>
    <w:rsid w:val="00E43FCF"/>
    <w:rsid w:val="00E44669"/>
    <w:rsid w:val="00E44A2D"/>
    <w:rsid w:val="00E45216"/>
    <w:rsid w:val="00E462A2"/>
    <w:rsid w:val="00E47D29"/>
    <w:rsid w:val="00E47D44"/>
    <w:rsid w:val="00E50482"/>
    <w:rsid w:val="00E50E4B"/>
    <w:rsid w:val="00E5129D"/>
    <w:rsid w:val="00E51E00"/>
    <w:rsid w:val="00E52C3A"/>
    <w:rsid w:val="00E52DAD"/>
    <w:rsid w:val="00E53D67"/>
    <w:rsid w:val="00E5436F"/>
    <w:rsid w:val="00E54680"/>
    <w:rsid w:val="00E55855"/>
    <w:rsid w:val="00E56416"/>
    <w:rsid w:val="00E56AE7"/>
    <w:rsid w:val="00E60236"/>
    <w:rsid w:val="00E62078"/>
    <w:rsid w:val="00E628A1"/>
    <w:rsid w:val="00E62C5C"/>
    <w:rsid w:val="00E63320"/>
    <w:rsid w:val="00E66AEE"/>
    <w:rsid w:val="00E67F45"/>
    <w:rsid w:val="00E70AD9"/>
    <w:rsid w:val="00E70EF8"/>
    <w:rsid w:val="00E710C7"/>
    <w:rsid w:val="00E720A7"/>
    <w:rsid w:val="00E7236C"/>
    <w:rsid w:val="00E731FC"/>
    <w:rsid w:val="00E74078"/>
    <w:rsid w:val="00E74212"/>
    <w:rsid w:val="00E74EA3"/>
    <w:rsid w:val="00E75A98"/>
    <w:rsid w:val="00E831B0"/>
    <w:rsid w:val="00E86A31"/>
    <w:rsid w:val="00E877F6"/>
    <w:rsid w:val="00E87891"/>
    <w:rsid w:val="00E87D60"/>
    <w:rsid w:val="00E87E13"/>
    <w:rsid w:val="00E906BC"/>
    <w:rsid w:val="00E90AE1"/>
    <w:rsid w:val="00E90E2B"/>
    <w:rsid w:val="00E915E5"/>
    <w:rsid w:val="00E947DE"/>
    <w:rsid w:val="00E94EC2"/>
    <w:rsid w:val="00E95A7C"/>
    <w:rsid w:val="00E965E9"/>
    <w:rsid w:val="00E96F16"/>
    <w:rsid w:val="00E97E29"/>
    <w:rsid w:val="00EA2063"/>
    <w:rsid w:val="00EA335E"/>
    <w:rsid w:val="00EA4F1F"/>
    <w:rsid w:val="00EA4F54"/>
    <w:rsid w:val="00EA58A0"/>
    <w:rsid w:val="00EA59FE"/>
    <w:rsid w:val="00EA5B7E"/>
    <w:rsid w:val="00EA70EA"/>
    <w:rsid w:val="00EB0D0D"/>
    <w:rsid w:val="00EB1F91"/>
    <w:rsid w:val="00EB377A"/>
    <w:rsid w:val="00EB3F4D"/>
    <w:rsid w:val="00EB4888"/>
    <w:rsid w:val="00EB5A8C"/>
    <w:rsid w:val="00EB62C6"/>
    <w:rsid w:val="00EB7267"/>
    <w:rsid w:val="00EC0212"/>
    <w:rsid w:val="00EC1688"/>
    <w:rsid w:val="00EC1B0B"/>
    <w:rsid w:val="00EC28CD"/>
    <w:rsid w:val="00EC2ECB"/>
    <w:rsid w:val="00EC4118"/>
    <w:rsid w:val="00EC6CD1"/>
    <w:rsid w:val="00ED079E"/>
    <w:rsid w:val="00ED10AB"/>
    <w:rsid w:val="00ED16CC"/>
    <w:rsid w:val="00ED1A42"/>
    <w:rsid w:val="00ED204A"/>
    <w:rsid w:val="00ED2530"/>
    <w:rsid w:val="00ED4B99"/>
    <w:rsid w:val="00ED7797"/>
    <w:rsid w:val="00EE24A7"/>
    <w:rsid w:val="00EE2834"/>
    <w:rsid w:val="00EE2D7E"/>
    <w:rsid w:val="00EE3EB4"/>
    <w:rsid w:val="00EE4F36"/>
    <w:rsid w:val="00EE59AB"/>
    <w:rsid w:val="00EE5F02"/>
    <w:rsid w:val="00EE6C10"/>
    <w:rsid w:val="00EF05F8"/>
    <w:rsid w:val="00EF13A0"/>
    <w:rsid w:val="00EF13C7"/>
    <w:rsid w:val="00EF17CB"/>
    <w:rsid w:val="00EF19D3"/>
    <w:rsid w:val="00EF239D"/>
    <w:rsid w:val="00EF4BB1"/>
    <w:rsid w:val="00EF5554"/>
    <w:rsid w:val="00EF565F"/>
    <w:rsid w:val="00EF5E9A"/>
    <w:rsid w:val="00EF7959"/>
    <w:rsid w:val="00F003C2"/>
    <w:rsid w:val="00F00761"/>
    <w:rsid w:val="00F02921"/>
    <w:rsid w:val="00F02AD0"/>
    <w:rsid w:val="00F05F4F"/>
    <w:rsid w:val="00F05F91"/>
    <w:rsid w:val="00F07056"/>
    <w:rsid w:val="00F07239"/>
    <w:rsid w:val="00F126F2"/>
    <w:rsid w:val="00F141F7"/>
    <w:rsid w:val="00F14C98"/>
    <w:rsid w:val="00F16D64"/>
    <w:rsid w:val="00F17E00"/>
    <w:rsid w:val="00F21430"/>
    <w:rsid w:val="00F22B3A"/>
    <w:rsid w:val="00F22DE4"/>
    <w:rsid w:val="00F24179"/>
    <w:rsid w:val="00F26387"/>
    <w:rsid w:val="00F26F63"/>
    <w:rsid w:val="00F31D80"/>
    <w:rsid w:val="00F334DA"/>
    <w:rsid w:val="00F33567"/>
    <w:rsid w:val="00F340BB"/>
    <w:rsid w:val="00F346BB"/>
    <w:rsid w:val="00F35AD2"/>
    <w:rsid w:val="00F36754"/>
    <w:rsid w:val="00F371EE"/>
    <w:rsid w:val="00F377D6"/>
    <w:rsid w:val="00F37AE5"/>
    <w:rsid w:val="00F37BB7"/>
    <w:rsid w:val="00F40C77"/>
    <w:rsid w:val="00F412D1"/>
    <w:rsid w:val="00F41318"/>
    <w:rsid w:val="00F41D93"/>
    <w:rsid w:val="00F4269C"/>
    <w:rsid w:val="00F44018"/>
    <w:rsid w:val="00F442A5"/>
    <w:rsid w:val="00F44E68"/>
    <w:rsid w:val="00F5263D"/>
    <w:rsid w:val="00F53A02"/>
    <w:rsid w:val="00F54ECD"/>
    <w:rsid w:val="00F55632"/>
    <w:rsid w:val="00F60C3B"/>
    <w:rsid w:val="00F61F30"/>
    <w:rsid w:val="00F644C8"/>
    <w:rsid w:val="00F64BB3"/>
    <w:rsid w:val="00F64C60"/>
    <w:rsid w:val="00F6501B"/>
    <w:rsid w:val="00F7002E"/>
    <w:rsid w:val="00F7333A"/>
    <w:rsid w:val="00F7463B"/>
    <w:rsid w:val="00F769EC"/>
    <w:rsid w:val="00F812F9"/>
    <w:rsid w:val="00F81F7D"/>
    <w:rsid w:val="00F83394"/>
    <w:rsid w:val="00F84B50"/>
    <w:rsid w:val="00F8539E"/>
    <w:rsid w:val="00F85CB2"/>
    <w:rsid w:val="00F87E7D"/>
    <w:rsid w:val="00F90363"/>
    <w:rsid w:val="00F90374"/>
    <w:rsid w:val="00F90E5C"/>
    <w:rsid w:val="00F91734"/>
    <w:rsid w:val="00F91CA6"/>
    <w:rsid w:val="00F9224A"/>
    <w:rsid w:val="00F92AD5"/>
    <w:rsid w:val="00F94902"/>
    <w:rsid w:val="00F95BCA"/>
    <w:rsid w:val="00F966E2"/>
    <w:rsid w:val="00FA0289"/>
    <w:rsid w:val="00FA05ED"/>
    <w:rsid w:val="00FA0B8E"/>
    <w:rsid w:val="00FA265B"/>
    <w:rsid w:val="00FA392C"/>
    <w:rsid w:val="00FA5029"/>
    <w:rsid w:val="00FA5DA0"/>
    <w:rsid w:val="00FA754A"/>
    <w:rsid w:val="00FA7F72"/>
    <w:rsid w:val="00FB264D"/>
    <w:rsid w:val="00FB2C40"/>
    <w:rsid w:val="00FB2DDA"/>
    <w:rsid w:val="00FB3C89"/>
    <w:rsid w:val="00FB4FC1"/>
    <w:rsid w:val="00FB7705"/>
    <w:rsid w:val="00FC03F8"/>
    <w:rsid w:val="00FC0F1F"/>
    <w:rsid w:val="00FC1A43"/>
    <w:rsid w:val="00FC3B17"/>
    <w:rsid w:val="00FC3B80"/>
    <w:rsid w:val="00FC735A"/>
    <w:rsid w:val="00FC755E"/>
    <w:rsid w:val="00FC79FE"/>
    <w:rsid w:val="00FD09B9"/>
    <w:rsid w:val="00FD0AEE"/>
    <w:rsid w:val="00FD0D77"/>
    <w:rsid w:val="00FD288E"/>
    <w:rsid w:val="00FD3AD8"/>
    <w:rsid w:val="00FD3E38"/>
    <w:rsid w:val="00FD3FD3"/>
    <w:rsid w:val="00FD4D65"/>
    <w:rsid w:val="00FD68F3"/>
    <w:rsid w:val="00FD716E"/>
    <w:rsid w:val="00FD7185"/>
    <w:rsid w:val="00FD791A"/>
    <w:rsid w:val="00FE0C6A"/>
    <w:rsid w:val="00FE102A"/>
    <w:rsid w:val="00FE3EB2"/>
    <w:rsid w:val="00FE56E3"/>
    <w:rsid w:val="00FE71D6"/>
    <w:rsid w:val="00FF1838"/>
    <w:rsid w:val="00FF31F6"/>
    <w:rsid w:val="00FF48D9"/>
    <w:rsid w:val="00FF521F"/>
    <w:rsid w:val="00FF694D"/>
    <w:rsid w:val="00FF7166"/>
    <w:rsid w:val="0114AD5E"/>
    <w:rsid w:val="01DFE504"/>
    <w:rsid w:val="020FAAE2"/>
    <w:rsid w:val="028A720A"/>
    <w:rsid w:val="029B56B0"/>
    <w:rsid w:val="02F1D10A"/>
    <w:rsid w:val="03E96F0D"/>
    <w:rsid w:val="040172BB"/>
    <w:rsid w:val="045B84FB"/>
    <w:rsid w:val="05833A0F"/>
    <w:rsid w:val="0612A75A"/>
    <w:rsid w:val="069B50AB"/>
    <w:rsid w:val="081DB6CE"/>
    <w:rsid w:val="08A5A775"/>
    <w:rsid w:val="093D7990"/>
    <w:rsid w:val="0A84A31D"/>
    <w:rsid w:val="0A8F152A"/>
    <w:rsid w:val="0B44216C"/>
    <w:rsid w:val="0B5C2505"/>
    <w:rsid w:val="0BDB9D04"/>
    <w:rsid w:val="0BE419AA"/>
    <w:rsid w:val="0C0B9A76"/>
    <w:rsid w:val="0C437FBE"/>
    <w:rsid w:val="0C4762FA"/>
    <w:rsid w:val="0D58D63E"/>
    <w:rsid w:val="0D6BDC8F"/>
    <w:rsid w:val="0D82D4FE"/>
    <w:rsid w:val="0DB2EBA3"/>
    <w:rsid w:val="0E8F0641"/>
    <w:rsid w:val="0E9E3C95"/>
    <w:rsid w:val="0EF920D4"/>
    <w:rsid w:val="0F039686"/>
    <w:rsid w:val="0F2AA947"/>
    <w:rsid w:val="0FA38498"/>
    <w:rsid w:val="1034CD32"/>
    <w:rsid w:val="108F655A"/>
    <w:rsid w:val="10C0EC2B"/>
    <w:rsid w:val="11CFA811"/>
    <w:rsid w:val="120BD700"/>
    <w:rsid w:val="12266A55"/>
    <w:rsid w:val="124020AC"/>
    <w:rsid w:val="126FBCAE"/>
    <w:rsid w:val="1394DDF5"/>
    <w:rsid w:val="13C36DAB"/>
    <w:rsid w:val="14D28EEE"/>
    <w:rsid w:val="156E2489"/>
    <w:rsid w:val="165A1835"/>
    <w:rsid w:val="168F57FA"/>
    <w:rsid w:val="1721E618"/>
    <w:rsid w:val="1725A34A"/>
    <w:rsid w:val="18030B77"/>
    <w:rsid w:val="18088A16"/>
    <w:rsid w:val="189AFC05"/>
    <w:rsid w:val="196E0B58"/>
    <w:rsid w:val="199C4E6F"/>
    <w:rsid w:val="1A63F892"/>
    <w:rsid w:val="1A7CAD10"/>
    <w:rsid w:val="1AA2FF5B"/>
    <w:rsid w:val="1C2BE712"/>
    <w:rsid w:val="1C63CC7C"/>
    <w:rsid w:val="1D19B8A9"/>
    <w:rsid w:val="1D82ACDB"/>
    <w:rsid w:val="1E00DBCE"/>
    <w:rsid w:val="1E0B9A8A"/>
    <w:rsid w:val="1E366189"/>
    <w:rsid w:val="1E67EA56"/>
    <w:rsid w:val="1E7530D2"/>
    <w:rsid w:val="1EAD9714"/>
    <w:rsid w:val="1EC743C6"/>
    <w:rsid w:val="1F716F73"/>
    <w:rsid w:val="1F74E82A"/>
    <w:rsid w:val="203770C0"/>
    <w:rsid w:val="2061EDCD"/>
    <w:rsid w:val="2092710C"/>
    <w:rsid w:val="20F5308C"/>
    <w:rsid w:val="2167781B"/>
    <w:rsid w:val="220D55F7"/>
    <w:rsid w:val="222C5141"/>
    <w:rsid w:val="22555626"/>
    <w:rsid w:val="2280AF17"/>
    <w:rsid w:val="22AF2816"/>
    <w:rsid w:val="22F2970B"/>
    <w:rsid w:val="251C82D3"/>
    <w:rsid w:val="2525D5E1"/>
    <w:rsid w:val="25BB4A34"/>
    <w:rsid w:val="25CA5EE4"/>
    <w:rsid w:val="26118094"/>
    <w:rsid w:val="2627EBB5"/>
    <w:rsid w:val="26B11688"/>
    <w:rsid w:val="27526BC7"/>
    <w:rsid w:val="2813B38E"/>
    <w:rsid w:val="28304E27"/>
    <w:rsid w:val="288CBDAE"/>
    <w:rsid w:val="28F382D2"/>
    <w:rsid w:val="29330340"/>
    <w:rsid w:val="296B7723"/>
    <w:rsid w:val="29A64483"/>
    <w:rsid w:val="29CE7585"/>
    <w:rsid w:val="2A1FCD12"/>
    <w:rsid w:val="2A937ACF"/>
    <w:rsid w:val="2AA6B528"/>
    <w:rsid w:val="2AC9F955"/>
    <w:rsid w:val="2B2DEF73"/>
    <w:rsid w:val="2B32148B"/>
    <w:rsid w:val="2B8C0306"/>
    <w:rsid w:val="2B94ECAB"/>
    <w:rsid w:val="2C001F4B"/>
    <w:rsid w:val="2C0CCE67"/>
    <w:rsid w:val="2C254572"/>
    <w:rsid w:val="2CB998B6"/>
    <w:rsid w:val="2D569906"/>
    <w:rsid w:val="2D8C55A5"/>
    <w:rsid w:val="2DA815AF"/>
    <w:rsid w:val="2DDD4F4B"/>
    <w:rsid w:val="2E0AF345"/>
    <w:rsid w:val="2E816752"/>
    <w:rsid w:val="2E961774"/>
    <w:rsid w:val="2EAE3B0C"/>
    <w:rsid w:val="2F362FB1"/>
    <w:rsid w:val="2F7559ED"/>
    <w:rsid w:val="304EB38D"/>
    <w:rsid w:val="306FCD9C"/>
    <w:rsid w:val="30839381"/>
    <w:rsid w:val="3096895E"/>
    <w:rsid w:val="30A7CDD2"/>
    <w:rsid w:val="30A8F22E"/>
    <w:rsid w:val="31018E45"/>
    <w:rsid w:val="310838C0"/>
    <w:rsid w:val="315BEDF0"/>
    <w:rsid w:val="3186FA91"/>
    <w:rsid w:val="32E44E8B"/>
    <w:rsid w:val="339B64EA"/>
    <w:rsid w:val="33CB8A07"/>
    <w:rsid w:val="34C0C567"/>
    <w:rsid w:val="35585386"/>
    <w:rsid w:val="35EB72C8"/>
    <w:rsid w:val="3604974B"/>
    <w:rsid w:val="36273FB7"/>
    <w:rsid w:val="36505A63"/>
    <w:rsid w:val="37E8E03F"/>
    <w:rsid w:val="38046360"/>
    <w:rsid w:val="38357476"/>
    <w:rsid w:val="384438D8"/>
    <w:rsid w:val="384CBF66"/>
    <w:rsid w:val="385620CE"/>
    <w:rsid w:val="38990AAB"/>
    <w:rsid w:val="38EAEF94"/>
    <w:rsid w:val="3942364F"/>
    <w:rsid w:val="396938E7"/>
    <w:rsid w:val="3A97678A"/>
    <w:rsid w:val="3AE5D936"/>
    <w:rsid w:val="3B5F80C6"/>
    <w:rsid w:val="3B5FFEC4"/>
    <w:rsid w:val="3BD52404"/>
    <w:rsid w:val="3D27ECC4"/>
    <w:rsid w:val="3DA4806A"/>
    <w:rsid w:val="3DFEA779"/>
    <w:rsid w:val="3E06C6D5"/>
    <w:rsid w:val="3EE1A1B5"/>
    <w:rsid w:val="3F1C25C3"/>
    <w:rsid w:val="403BE450"/>
    <w:rsid w:val="405FCA90"/>
    <w:rsid w:val="40BF1E33"/>
    <w:rsid w:val="4128A0C3"/>
    <w:rsid w:val="41670FAB"/>
    <w:rsid w:val="4168CFF7"/>
    <w:rsid w:val="417BA0BB"/>
    <w:rsid w:val="417D97C8"/>
    <w:rsid w:val="41887790"/>
    <w:rsid w:val="41A69C36"/>
    <w:rsid w:val="41F28D8A"/>
    <w:rsid w:val="41FC2F10"/>
    <w:rsid w:val="422F035C"/>
    <w:rsid w:val="42358425"/>
    <w:rsid w:val="42598925"/>
    <w:rsid w:val="42BB9AB2"/>
    <w:rsid w:val="42F6B2F7"/>
    <w:rsid w:val="436BA644"/>
    <w:rsid w:val="43E32445"/>
    <w:rsid w:val="4408503F"/>
    <w:rsid w:val="449FEE33"/>
    <w:rsid w:val="44B0530D"/>
    <w:rsid w:val="467384FC"/>
    <w:rsid w:val="4733D0B5"/>
    <w:rsid w:val="48EA1A46"/>
    <w:rsid w:val="49905102"/>
    <w:rsid w:val="4B50F2A8"/>
    <w:rsid w:val="4B769FD8"/>
    <w:rsid w:val="4BE27FDB"/>
    <w:rsid w:val="4C1C9A4C"/>
    <w:rsid w:val="4C3106B8"/>
    <w:rsid w:val="4ED73DA2"/>
    <w:rsid w:val="4F326F09"/>
    <w:rsid w:val="4F3C90BB"/>
    <w:rsid w:val="4F406B9E"/>
    <w:rsid w:val="4F7B56DB"/>
    <w:rsid w:val="4FBD8158"/>
    <w:rsid w:val="4FFB5A49"/>
    <w:rsid w:val="50566784"/>
    <w:rsid w:val="507C86ED"/>
    <w:rsid w:val="50CB62E6"/>
    <w:rsid w:val="50E88A3B"/>
    <w:rsid w:val="50FF80D9"/>
    <w:rsid w:val="51E2962A"/>
    <w:rsid w:val="5229C922"/>
    <w:rsid w:val="52532534"/>
    <w:rsid w:val="53083866"/>
    <w:rsid w:val="5328FE13"/>
    <w:rsid w:val="55240D10"/>
    <w:rsid w:val="558EE81C"/>
    <w:rsid w:val="55F5CDA1"/>
    <w:rsid w:val="565886DC"/>
    <w:rsid w:val="56DCBFC1"/>
    <w:rsid w:val="5730DA20"/>
    <w:rsid w:val="575C03B9"/>
    <w:rsid w:val="580794E4"/>
    <w:rsid w:val="582C0E63"/>
    <w:rsid w:val="59226D52"/>
    <w:rsid w:val="5954120F"/>
    <w:rsid w:val="598D5182"/>
    <w:rsid w:val="59B228BD"/>
    <w:rsid w:val="59E42C64"/>
    <w:rsid w:val="5A9DD0B4"/>
    <w:rsid w:val="5B986A5F"/>
    <w:rsid w:val="5BFA3DF1"/>
    <w:rsid w:val="5BFCDAC4"/>
    <w:rsid w:val="5C8A7A82"/>
    <w:rsid w:val="5CE4E46E"/>
    <w:rsid w:val="5D784DEB"/>
    <w:rsid w:val="5DA4E80E"/>
    <w:rsid w:val="5E135B42"/>
    <w:rsid w:val="5E4C3BF2"/>
    <w:rsid w:val="5E61FAFC"/>
    <w:rsid w:val="5EBCC039"/>
    <w:rsid w:val="5ECAFB5A"/>
    <w:rsid w:val="5EFC36E6"/>
    <w:rsid w:val="5F0AE7ED"/>
    <w:rsid w:val="5F2BF67A"/>
    <w:rsid w:val="5F90E8C5"/>
    <w:rsid w:val="5F9AB373"/>
    <w:rsid w:val="5FC90D65"/>
    <w:rsid w:val="61473D5E"/>
    <w:rsid w:val="6261C537"/>
    <w:rsid w:val="62872072"/>
    <w:rsid w:val="62E6164E"/>
    <w:rsid w:val="63BDAA03"/>
    <w:rsid w:val="643417D5"/>
    <w:rsid w:val="64448142"/>
    <w:rsid w:val="649A07AE"/>
    <w:rsid w:val="6514772F"/>
    <w:rsid w:val="6542CADF"/>
    <w:rsid w:val="6693AE97"/>
    <w:rsid w:val="66BE950F"/>
    <w:rsid w:val="66ED0D84"/>
    <w:rsid w:val="678B46CD"/>
    <w:rsid w:val="687D78CA"/>
    <w:rsid w:val="689FA1F2"/>
    <w:rsid w:val="68E54868"/>
    <w:rsid w:val="68F201DE"/>
    <w:rsid w:val="68F54CF2"/>
    <w:rsid w:val="6A038499"/>
    <w:rsid w:val="6A1D83A7"/>
    <w:rsid w:val="6A5F1412"/>
    <w:rsid w:val="6A83982C"/>
    <w:rsid w:val="6AD4410D"/>
    <w:rsid w:val="6BB0B467"/>
    <w:rsid w:val="6BE27A0F"/>
    <w:rsid w:val="6C56FCFA"/>
    <w:rsid w:val="6CA8F4A8"/>
    <w:rsid w:val="6D313425"/>
    <w:rsid w:val="6D7F2CD5"/>
    <w:rsid w:val="6DD9DC59"/>
    <w:rsid w:val="6DFE0DC4"/>
    <w:rsid w:val="6E9DB4CB"/>
    <w:rsid w:val="6F4F5D6E"/>
    <w:rsid w:val="6F88E2A9"/>
    <w:rsid w:val="6F8B6D53"/>
    <w:rsid w:val="704F7F8C"/>
    <w:rsid w:val="708A3C28"/>
    <w:rsid w:val="709366EB"/>
    <w:rsid w:val="71328777"/>
    <w:rsid w:val="72434D3B"/>
    <w:rsid w:val="727F57D1"/>
    <w:rsid w:val="729FE712"/>
    <w:rsid w:val="72EC4584"/>
    <w:rsid w:val="7369CA55"/>
    <w:rsid w:val="73B693E1"/>
    <w:rsid w:val="746ACA52"/>
    <w:rsid w:val="74FDF716"/>
    <w:rsid w:val="75B6A77D"/>
    <w:rsid w:val="775F738C"/>
    <w:rsid w:val="7775B0DC"/>
    <w:rsid w:val="77CCD45B"/>
    <w:rsid w:val="77E0C500"/>
    <w:rsid w:val="782014FB"/>
    <w:rsid w:val="7891D486"/>
    <w:rsid w:val="78D557BF"/>
    <w:rsid w:val="78D7A741"/>
    <w:rsid w:val="797E5F69"/>
    <w:rsid w:val="79C1954E"/>
    <w:rsid w:val="7A00A806"/>
    <w:rsid w:val="7A58A930"/>
    <w:rsid w:val="7A724DE8"/>
    <w:rsid w:val="7A8CB1E5"/>
    <w:rsid w:val="7AB5B020"/>
    <w:rsid w:val="7AFEEE3B"/>
    <w:rsid w:val="7B4199DB"/>
    <w:rsid w:val="7C2EB6D6"/>
    <w:rsid w:val="7CBE6FDE"/>
    <w:rsid w:val="7D81EE48"/>
    <w:rsid w:val="7D9D89B5"/>
    <w:rsid w:val="7DBB3789"/>
    <w:rsid w:val="7ED207D5"/>
    <w:rsid w:val="7F1F013A"/>
    <w:rsid w:val="7F351195"/>
    <w:rsid w:val="7F9F1418"/>
    <w:rsid w:val="7FF2E5D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8964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5" w:line="248" w:lineRule="auto"/>
      <w:ind w:left="10" w:hanging="10"/>
    </w:pPr>
    <w:rPr>
      <w:rFonts w:ascii="Segoe UI" w:eastAsia="Segoe UI" w:hAnsi="Segoe UI" w:cs="Times New Roman"/>
      <w:color w:val="000000"/>
      <w:sz w:val="22"/>
      <w:lang w:val="en" w:eastAsia="en"/>
    </w:rPr>
  </w:style>
  <w:style w:type="paragraph" w:styleId="Heading1">
    <w:name w:val="heading 1"/>
    <w:next w:val="Normal"/>
    <w:link w:val="Heading1Char"/>
    <w:uiPriority w:val="9"/>
    <w:qFormat/>
    <w:pPr>
      <w:keepNext/>
      <w:keepLines/>
      <w:spacing w:after="0" w:line="259" w:lineRule="auto"/>
      <w:ind w:left="10" w:hanging="10"/>
      <w:outlineLvl w:val="0"/>
    </w:pPr>
    <w:rPr>
      <w:rFonts w:ascii="Segoe UI" w:eastAsia="Segoe UI" w:hAnsi="Segoe UI" w:cs="Segoe UI"/>
      <w:b/>
      <w:color w:val="000000"/>
      <w:sz w:val="28"/>
    </w:rPr>
  </w:style>
  <w:style w:type="paragraph" w:styleId="Heading2">
    <w:name w:val="heading 2"/>
    <w:basedOn w:val="Normal"/>
    <w:next w:val="Normal"/>
    <w:link w:val="Heading2Char"/>
    <w:uiPriority w:val="9"/>
    <w:unhideWhenUsed/>
    <w:qFormat/>
    <w:rsid w:val="000D1D35"/>
    <w:pPr>
      <w:keepNext/>
      <w:keepLines/>
      <w:spacing w:after="0" w:line="240" w:lineRule="auto"/>
      <w:ind w:left="0" w:hanging="14"/>
      <w:outlineLvl w:val="1"/>
    </w:pPr>
    <w:rPr>
      <w:rFonts w:eastAsia="Calibri" w:cs="Segoe UI"/>
      <w:i/>
      <w:color w:val="auto"/>
      <w:szCs w:val="2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Segoe UI" w:eastAsia="Segoe UI" w:hAnsi="Segoe UI" w:cs="Segoe UI"/>
      <w:b/>
      <w:color w:val="000000"/>
      <w:sz w:val="28"/>
    </w:rPr>
  </w:style>
  <w:style w:type="character" w:styleId="Hyperlink">
    <w:name w:val="Hyperlink"/>
    <w:basedOn w:val="DefaultParagraphFont"/>
    <w:uiPriority w:val="99"/>
    <w:unhideWhenUsed/>
    <w:rsid w:val="00883168"/>
    <w:rPr>
      <w:color w:val="467886" w:themeColor="hyperlink"/>
      <w:u w:val="single"/>
    </w:rPr>
  </w:style>
  <w:style w:type="character" w:styleId="UnresolvedMention">
    <w:name w:val="Unresolved Mention"/>
    <w:basedOn w:val="DefaultParagraphFont"/>
    <w:uiPriority w:val="99"/>
    <w:semiHidden/>
    <w:unhideWhenUsed/>
    <w:rsid w:val="00883168"/>
    <w:rPr>
      <w:color w:val="605E5C"/>
      <w:shd w:val="clear" w:color="auto" w:fill="E1DFDD"/>
    </w:rPr>
  </w:style>
  <w:style w:type="paragraph" w:styleId="Header">
    <w:name w:val="header"/>
    <w:basedOn w:val="Normal"/>
    <w:link w:val="HeaderChar"/>
    <w:uiPriority w:val="99"/>
    <w:unhideWhenUsed/>
    <w:rsid w:val="00041D69"/>
    <w:pPr>
      <w:tabs>
        <w:tab w:val="center" w:pos="4680"/>
        <w:tab w:val="right" w:pos="9360"/>
      </w:tabs>
      <w:spacing w:after="0" w:line="240" w:lineRule="auto"/>
    </w:pPr>
  </w:style>
  <w:style w:type="character" w:customStyle="1" w:styleId="HeaderChar">
    <w:name w:val="Header Char"/>
    <w:basedOn w:val="DefaultParagraphFont"/>
    <w:link w:val="Header"/>
    <w:uiPriority w:val="99"/>
    <w:rsid w:val="00041D69"/>
    <w:rPr>
      <w:rFonts w:ascii="Segoe UI" w:eastAsia="Segoe UI" w:hAnsi="Segoe UI" w:cs="Times New Roman"/>
      <w:color w:val="000000"/>
      <w:sz w:val="22"/>
      <w:lang w:val="en" w:eastAsia="en"/>
    </w:rPr>
  </w:style>
  <w:style w:type="paragraph" w:styleId="Footer">
    <w:name w:val="footer"/>
    <w:basedOn w:val="Normal"/>
    <w:link w:val="FooterChar"/>
    <w:uiPriority w:val="99"/>
    <w:semiHidden/>
    <w:unhideWhenUsed/>
    <w:rsid w:val="00041D69"/>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041D69"/>
    <w:rPr>
      <w:rFonts w:ascii="Segoe UI" w:eastAsia="Segoe UI" w:hAnsi="Segoe UI" w:cs="Times New Roman"/>
      <w:color w:val="000000"/>
      <w:sz w:val="22"/>
      <w:lang w:val="en" w:eastAsia="en"/>
    </w:rPr>
  </w:style>
  <w:style w:type="character" w:customStyle="1" w:styleId="ui-provider">
    <w:name w:val="ui-provider"/>
    <w:basedOn w:val="DefaultParagraphFont"/>
    <w:rsid w:val="00041D69"/>
  </w:style>
  <w:style w:type="character" w:styleId="CommentReference">
    <w:name w:val="annotation reference"/>
    <w:basedOn w:val="DefaultParagraphFont"/>
    <w:uiPriority w:val="99"/>
    <w:semiHidden/>
    <w:unhideWhenUsed/>
    <w:rsid w:val="00041D69"/>
    <w:rPr>
      <w:sz w:val="16"/>
      <w:szCs w:val="16"/>
    </w:rPr>
  </w:style>
  <w:style w:type="paragraph" w:styleId="CommentText">
    <w:name w:val="annotation text"/>
    <w:basedOn w:val="Normal"/>
    <w:link w:val="CommentTextChar"/>
    <w:uiPriority w:val="99"/>
    <w:unhideWhenUsed/>
    <w:rsid w:val="00041D69"/>
    <w:pPr>
      <w:spacing w:line="240" w:lineRule="auto"/>
    </w:pPr>
    <w:rPr>
      <w:sz w:val="20"/>
      <w:szCs w:val="20"/>
    </w:rPr>
  </w:style>
  <w:style w:type="character" w:customStyle="1" w:styleId="CommentTextChar">
    <w:name w:val="Comment Text Char"/>
    <w:basedOn w:val="DefaultParagraphFont"/>
    <w:link w:val="CommentText"/>
    <w:uiPriority w:val="99"/>
    <w:rsid w:val="00041D69"/>
    <w:rPr>
      <w:rFonts w:ascii="Segoe UI" w:eastAsia="Segoe UI" w:hAnsi="Segoe UI" w:cs="Times New Roman"/>
      <w:color w:val="000000"/>
      <w:sz w:val="20"/>
      <w:szCs w:val="20"/>
      <w:lang w:val="en" w:eastAsia="en"/>
    </w:rPr>
  </w:style>
  <w:style w:type="paragraph" w:styleId="CommentSubject">
    <w:name w:val="annotation subject"/>
    <w:basedOn w:val="CommentText"/>
    <w:next w:val="CommentText"/>
    <w:link w:val="CommentSubjectChar"/>
    <w:uiPriority w:val="99"/>
    <w:semiHidden/>
    <w:unhideWhenUsed/>
    <w:rsid w:val="00041D69"/>
    <w:rPr>
      <w:b/>
      <w:bCs/>
    </w:rPr>
  </w:style>
  <w:style w:type="character" w:customStyle="1" w:styleId="CommentSubjectChar">
    <w:name w:val="Comment Subject Char"/>
    <w:basedOn w:val="CommentTextChar"/>
    <w:link w:val="CommentSubject"/>
    <w:uiPriority w:val="99"/>
    <w:semiHidden/>
    <w:rsid w:val="00041D69"/>
    <w:rPr>
      <w:rFonts w:ascii="Segoe UI" w:eastAsia="Segoe UI" w:hAnsi="Segoe UI" w:cs="Times New Roman"/>
      <w:b/>
      <w:bCs/>
      <w:color w:val="000000"/>
      <w:sz w:val="20"/>
      <w:szCs w:val="20"/>
      <w:lang w:val="en" w:eastAsia="en"/>
    </w:rPr>
  </w:style>
  <w:style w:type="character" w:styleId="Mention">
    <w:name w:val="Mention"/>
    <w:basedOn w:val="DefaultParagraphFont"/>
    <w:uiPriority w:val="99"/>
    <w:unhideWhenUsed/>
    <w:rsid w:val="00041D69"/>
    <w:rPr>
      <w:color w:val="2B579A"/>
      <w:shd w:val="clear" w:color="auto" w:fill="E1DFDD"/>
    </w:rPr>
  </w:style>
  <w:style w:type="paragraph" w:styleId="NormalWeb">
    <w:name w:val="Normal (Web)"/>
    <w:basedOn w:val="Normal"/>
    <w:uiPriority w:val="99"/>
    <w:unhideWhenUsed/>
    <w:rsid w:val="00041D69"/>
    <w:pPr>
      <w:spacing w:before="100" w:beforeAutospacing="1" w:after="100" w:afterAutospacing="1" w:line="240" w:lineRule="auto"/>
      <w:ind w:left="0" w:firstLine="0"/>
    </w:pPr>
    <w:rPr>
      <w:rFonts w:ascii="Times New Roman" w:eastAsia="Times New Roman" w:hAnsi="Times New Roman"/>
      <w:color w:val="auto"/>
      <w:kern w:val="0"/>
      <w:sz w:val="24"/>
      <w:lang w:val="en-US" w:eastAsia="en-US"/>
      <w14:ligatures w14:val="none"/>
    </w:rPr>
  </w:style>
  <w:style w:type="paragraph" w:customStyle="1" w:styleId="Question">
    <w:name w:val="Question"/>
    <w:basedOn w:val="Heading2"/>
    <w:link w:val="QuestionChar"/>
    <w:autoRedefine/>
    <w:qFormat/>
    <w:rsid w:val="00C95891"/>
    <w:rPr>
      <w:i w:val="0"/>
    </w:rPr>
  </w:style>
  <w:style w:type="character" w:customStyle="1" w:styleId="QuestionChar">
    <w:name w:val="Question Char"/>
    <w:basedOn w:val="DefaultParagraphFont"/>
    <w:link w:val="Question"/>
    <w:rsid w:val="00C95891"/>
    <w:rPr>
      <w:rFonts w:ascii="Segoe UI" w:eastAsia="Calibri" w:hAnsi="Segoe UI" w:cs="Segoe UI"/>
      <w:sz w:val="22"/>
      <w:szCs w:val="22"/>
      <w:lang w:eastAsia="en"/>
    </w:rPr>
  </w:style>
  <w:style w:type="character" w:customStyle="1" w:styleId="Heading2Char">
    <w:name w:val="Heading 2 Char"/>
    <w:basedOn w:val="DefaultParagraphFont"/>
    <w:link w:val="Heading2"/>
    <w:uiPriority w:val="9"/>
    <w:rsid w:val="000D1D35"/>
    <w:rPr>
      <w:rFonts w:ascii="Segoe UI" w:eastAsia="Calibri" w:hAnsi="Segoe UI" w:cs="Segoe UI"/>
      <w:i/>
      <w:sz w:val="22"/>
      <w:szCs w:val="22"/>
      <w:lang w:eastAsia="en"/>
    </w:rPr>
  </w:style>
  <w:style w:type="paragraph" w:styleId="NoSpacing">
    <w:name w:val="No Spacing"/>
    <w:uiPriority w:val="1"/>
    <w:qFormat/>
    <w:rsid w:val="00A14F44"/>
    <w:pPr>
      <w:spacing w:after="0" w:line="240" w:lineRule="auto"/>
      <w:ind w:left="10" w:hanging="10"/>
    </w:pPr>
    <w:rPr>
      <w:rFonts w:ascii="Segoe UI" w:eastAsia="Segoe UI" w:hAnsi="Segoe UI" w:cs="Times New Roman"/>
      <w:color w:val="000000"/>
      <w:sz w:val="22"/>
      <w:lang w:val="en" w:eastAsia="en"/>
    </w:rPr>
  </w:style>
  <w:style w:type="character" w:styleId="FollowedHyperlink">
    <w:name w:val="FollowedHyperlink"/>
    <w:basedOn w:val="DefaultParagraphFont"/>
    <w:uiPriority w:val="99"/>
    <w:semiHidden/>
    <w:unhideWhenUsed/>
    <w:rsid w:val="00B93EF7"/>
    <w:rPr>
      <w:color w:val="96607D" w:themeColor="followedHyperlink"/>
      <w:u w:val="single"/>
    </w:rPr>
  </w:style>
  <w:style w:type="paragraph" w:customStyle="1" w:styleId="paragraph">
    <w:name w:val="paragraph"/>
    <w:basedOn w:val="Normal"/>
    <w:rsid w:val="001B18F3"/>
    <w:pPr>
      <w:spacing w:before="100" w:beforeAutospacing="1" w:after="100" w:afterAutospacing="1" w:line="240" w:lineRule="auto"/>
      <w:ind w:left="0" w:firstLine="0"/>
    </w:pPr>
    <w:rPr>
      <w:rFonts w:ascii="Times New Roman" w:eastAsia="Times New Roman" w:hAnsi="Times New Roman"/>
      <w:color w:val="auto"/>
      <w:kern w:val="0"/>
      <w:sz w:val="24"/>
      <w:lang w:val="en-US" w:eastAsia="en-US"/>
      <w14:ligatures w14:val="none"/>
    </w:rPr>
  </w:style>
  <w:style w:type="character" w:customStyle="1" w:styleId="normaltextrun">
    <w:name w:val="normaltextrun"/>
    <w:basedOn w:val="DefaultParagraphFont"/>
    <w:rsid w:val="001B18F3"/>
  </w:style>
  <w:style w:type="character" w:customStyle="1" w:styleId="eop">
    <w:name w:val="eop"/>
    <w:basedOn w:val="DefaultParagraphFont"/>
    <w:rsid w:val="001B18F3"/>
  </w:style>
  <w:style w:type="paragraph" w:styleId="ListParagraph">
    <w:name w:val="List Paragraph"/>
    <w:basedOn w:val="Normal"/>
    <w:uiPriority w:val="34"/>
    <w:qFormat/>
    <w:rsid w:val="001B18F3"/>
    <w:pPr>
      <w:ind w:left="720"/>
      <w:contextualSpacing/>
    </w:pPr>
  </w:style>
  <w:style w:type="paragraph" w:styleId="Revision">
    <w:name w:val="Revision"/>
    <w:hidden/>
    <w:uiPriority w:val="99"/>
    <w:semiHidden/>
    <w:rsid w:val="00B6273E"/>
    <w:pPr>
      <w:spacing w:after="0" w:line="240" w:lineRule="auto"/>
    </w:pPr>
    <w:rPr>
      <w:rFonts w:ascii="Segoe UI" w:eastAsia="Segoe UI" w:hAnsi="Segoe UI" w:cs="Times New Roman"/>
      <w:color w:val="000000"/>
      <w:sz w:val="22"/>
      <w:lang w:val="en" w:eastAsia="en"/>
    </w:rPr>
  </w:style>
  <w:style w:type="paragraph" w:styleId="TOC1">
    <w:name w:val="toc 1"/>
    <w:basedOn w:val="Normal"/>
    <w:next w:val="Normal"/>
    <w:autoRedefine/>
    <w:uiPriority w:val="39"/>
    <w:unhideWhenUsed/>
    <w:rsid w:val="00B27273"/>
    <w:pPr>
      <w:spacing w:after="100"/>
      <w:ind w:left="0"/>
    </w:pPr>
  </w:style>
  <w:style w:type="paragraph" w:styleId="TOC2">
    <w:name w:val="toc 2"/>
    <w:basedOn w:val="Normal"/>
    <w:next w:val="Normal"/>
    <w:autoRedefine/>
    <w:uiPriority w:val="39"/>
    <w:unhideWhenUsed/>
    <w:rsid w:val="00B27273"/>
    <w:pPr>
      <w:spacing w:after="100"/>
      <w:ind w:left="2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1967509">
      <w:bodyDiv w:val="1"/>
      <w:marLeft w:val="0"/>
      <w:marRight w:val="0"/>
      <w:marTop w:val="0"/>
      <w:marBottom w:val="0"/>
      <w:divBdr>
        <w:top w:val="none" w:sz="0" w:space="0" w:color="auto"/>
        <w:left w:val="none" w:sz="0" w:space="0" w:color="auto"/>
        <w:bottom w:val="none" w:sz="0" w:space="0" w:color="auto"/>
        <w:right w:val="none" w:sz="0" w:space="0" w:color="auto"/>
      </w:divBdr>
    </w:div>
    <w:div w:id="702481735">
      <w:bodyDiv w:val="1"/>
      <w:marLeft w:val="0"/>
      <w:marRight w:val="0"/>
      <w:marTop w:val="0"/>
      <w:marBottom w:val="0"/>
      <w:divBdr>
        <w:top w:val="none" w:sz="0" w:space="0" w:color="auto"/>
        <w:left w:val="none" w:sz="0" w:space="0" w:color="auto"/>
        <w:bottom w:val="none" w:sz="0" w:space="0" w:color="auto"/>
        <w:right w:val="none" w:sz="0" w:space="0" w:color="auto"/>
      </w:divBdr>
    </w:div>
    <w:div w:id="80840549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17" Type="http://schemas.openxmlformats.org/officeDocument/2006/relationships/image" Target="media/image1.png"/><Relationship Id="rId21" Type="http://schemas.openxmlformats.org/officeDocument/2006/relationships/hyperlink" Target="https://learn.microsoft.com/en-us/deployoffice/outlook/overview-new-outlook" TargetMode="External"/><Relationship Id="rId42" Type="http://schemas.openxmlformats.org/officeDocument/2006/relationships/hyperlink" Target="https://docs.microsoft.com/en-us/office/dev/add-ins/overview/office-add-ins" TargetMode="External"/><Relationship Id="rId63" Type="http://schemas.openxmlformats.org/officeDocument/2006/relationships/hyperlink" Target="https://learn.microsoft.com/en-us/deployoffice/outlook/get-started/migrate-com-to-web-addins" TargetMode="External"/><Relationship Id="rId84" Type="http://schemas.openxmlformats.org/officeDocument/2006/relationships/hyperlink" Target="https://learn.microsoft.com/en-us/office/dev/add-ins/outlook/apis" TargetMode="External"/><Relationship Id="rId138" Type="http://schemas.openxmlformats.org/officeDocument/2006/relationships/footer" Target="footer1.xml"/><Relationship Id="rId107" Type="http://schemas.openxmlformats.org/officeDocument/2006/relationships/hyperlink" Target="https://learn.microsoft.com/en-us/powershell/module/exchange/set-owamailboxpolicy?view=exchange-ps" TargetMode="External"/><Relationship Id="rId11" Type="http://schemas.openxmlformats.org/officeDocument/2006/relationships/hyperlink" Target="https://aka.ms/NewOutlookWhatsNew" TargetMode="External"/><Relationship Id="rId32" Type="http://schemas.openxmlformats.org/officeDocument/2006/relationships/hyperlink" Target="https://learn.microsoft.com/en-us/deployoffice/outlook/get-started/migrate-com-to-web-addins" TargetMode="External"/><Relationship Id="rId53" Type="http://schemas.openxmlformats.org/officeDocument/2006/relationships/hyperlink" Target="https://forms.office.com/Pages/ResponsePage.aspx?id=v4j5cvGGr0GRqy180BHbR30HUvi_P4FFlU1eu9jg8INURUhWVkJHVEpRMURVUzNQWUdJS0g1U1NOOC4u" TargetMode="External"/><Relationship Id="rId74" Type="http://schemas.openxmlformats.org/officeDocument/2006/relationships/hyperlink" Target="https://learn.microsoft.com/en-us/office/dev/add-ins/quickstarts/outlook-quickstart?tabs=yeomangenerator" TargetMode="External"/><Relationship Id="rId128" Type="http://schemas.openxmlformats.org/officeDocument/2006/relationships/hyperlink" Target="https://learn.microsoft.com/en-us/deployoffice/outlook/get-started/supported-account-types" TargetMode="External"/><Relationship Id="rId5" Type="http://schemas.openxmlformats.org/officeDocument/2006/relationships/footnotes" Target="footnotes.xml"/><Relationship Id="rId90" Type="http://schemas.openxmlformats.org/officeDocument/2006/relationships/hyperlink" Target="https://aka.ms/OutlookCOM2WebStatus" TargetMode="External"/><Relationship Id="rId95" Type="http://schemas.openxmlformats.org/officeDocument/2006/relationships/hyperlink" Target="https://learn.microsoft.com/en-us/deployoffice/outlook/manage/policy-management" TargetMode="External"/><Relationship Id="rId22" Type="http://schemas.openxmlformats.org/officeDocument/2006/relationships/hyperlink" Target="https://aka.ms/newoutlooklearningpath" TargetMode="External"/><Relationship Id="rId27" Type="http://schemas.openxmlformats.org/officeDocument/2006/relationships/hyperlink" Target="https://aka.ms/newOutlookWhatsNew" TargetMode="External"/><Relationship Id="rId43" Type="http://schemas.openxmlformats.org/officeDocument/2006/relationships/hyperlink" Target="https://docs.microsoft.com/en-us/office/dev/add-ins/overview/office-add-ins" TargetMode="External"/><Relationship Id="rId48" Type="http://schemas.openxmlformats.org/officeDocument/2006/relationships/hyperlink" Target="https://microsoft-my.sharepoint.com/:w:/p/jatingupta/Ef6GSWnrTMxJpVMsNe22uDEBmf7cPdUuVcewuppqUeYVXA?e=2nHPeg&amp;wdLOR=c4E37B949-2A8D-A847-B638-6AE0C8DEA13B" TargetMode="External"/><Relationship Id="rId64" Type="http://schemas.openxmlformats.org/officeDocument/2006/relationships/hyperlink" Target="https://learn.microsoft.com/en-us/deployoffice/outlook/get-started/migrate-com-to-web-addins" TargetMode="External"/><Relationship Id="rId69" Type="http://schemas.openxmlformats.org/officeDocument/2006/relationships/hyperlink" Target="https://learn.microsoft.com/en-us/office/dev/add-ins/outlook/one-outlook" TargetMode="External"/><Relationship Id="rId113" Type="http://schemas.openxmlformats.org/officeDocument/2006/relationships/hyperlink" Target="https://learn.microsoft.com/en-us/powershell/module/exchangepowershell/set-owamailboxpolicy?view=exchange-ps" TargetMode="External"/><Relationship Id="rId118" Type="http://schemas.openxmlformats.org/officeDocument/2006/relationships/image" Target="media/image2.png"/><Relationship Id="rId134" Type="http://schemas.openxmlformats.org/officeDocument/2006/relationships/hyperlink" Target="https://techcommunity.microsoft.com/blog/outlook/conditional-access-in-outlook-on-the-web-for-exchange-online/267069" TargetMode="External"/><Relationship Id="rId139" Type="http://schemas.openxmlformats.org/officeDocument/2006/relationships/footer" Target="footer2.xml"/><Relationship Id="rId80" Type="http://schemas.openxmlformats.org/officeDocument/2006/relationships/hyperlink" Target="https://learn.microsoft.com/en-us/office/dev/add-ins/outlook/apis" TargetMode="External"/><Relationship Id="rId85" Type="http://schemas.openxmlformats.org/officeDocument/2006/relationships/hyperlink" Target="https://learn.microsoft.com/en-us/office/dev/add-ins/outlook/apis" TargetMode="External"/><Relationship Id="rId12" Type="http://schemas.openxmlformats.org/officeDocument/2006/relationships/hyperlink" Target="https://aka.ms/NewOutlookReleaseNotes" TargetMode="External"/><Relationship Id="rId17" Type="http://schemas.openxmlformats.org/officeDocument/2006/relationships/hyperlink" Target="https://aka.ms/newOutlookTimeline" TargetMode="External"/><Relationship Id="rId33" Type="http://schemas.openxmlformats.org/officeDocument/2006/relationships/hyperlink" Target="https://learn.microsoft.com/en-us/deployoffice/outlook/get-started/migrate-com-to-web-addins" TargetMode="External"/><Relationship Id="rId38" Type="http://schemas.openxmlformats.org/officeDocument/2006/relationships/hyperlink" Target="https://learn.microsoft.com/en-us/office/dev/add-ins/outlook/one-outlook" TargetMode="External"/><Relationship Id="rId59" Type="http://schemas.openxmlformats.org/officeDocument/2006/relationships/hyperlink" Target="https://learn.microsoft.com/en-us/deployoffice/outlook/get-started/migrate-com-to-web-addins" TargetMode="External"/><Relationship Id="rId103" Type="http://schemas.openxmlformats.org/officeDocument/2006/relationships/hyperlink" Target="https://intune.microsoft.com/" TargetMode="External"/><Relationship Id="rId108" Type="http://schemas.openxmlformats.org/officeDocument/2006/relationships/hyperlink" Target="https://learn.microsoft.com/en-us/powershell/module/exchange/set-owamailboxpolicy?view=exchange-ps" TargetMode="External"/><Relationship Id="rId124" Type="http://schemas.openxmlformats.org/officeDocument/2006/relationships/hyperlink" Target="https://aka.ms/newoutlookwhatsnew" TargetMode="External"/><Relationship Id="rId129" Type="http://schemas.openxmlformats.org/officeDocument/2006/relationships/hyperlink" Target="https://support.microsoft.com/en-us/office/manage-shared-mailbox-settings-in-new-outlook-f6929a97-4fc6-4a52-b77d-5e596c6322b4" TargetMode="External"/><Relationship Id="rId54" Type="http://schemas.openxmlformats.org/officeDocument/2006/relationships/hyperlink" Target="https://forms.office.com/Pages/ResponsePage.aspx?id=v4j5cvGGr0GRqy180BHbR30HUvi_P4FFlU1eu9jg8INURUhWVkJHVEpRMURVUzNQWUdJS0g1U1NOOC4u" TargetMode="External"/><Relationship Id="rId70" Type="http://schemas.openxmlformats.org/officeDocument/2006/relationships/hyperlink" Target="https://learn.microsoft.com/en-us/office/dev/add-ins/outlook/one-outlook" TargetMode="External"/><Relationship Id="rId75" Type="http://schemas.openxmlformats.org/officeDocument/2006/relationships/hyperlink" Target="https://learn.microsoft.com/en-us/office/dev/add-ins/quickstarts/outlook-quickstart?tabs=yeomangenerator" TargetMode="External"/><Relationship Id="rId91" Type="http://schemas.openxmlformats.org/officeDocument/2006/relationships/hyperlink" Target="https://aka.ms/OutlookCOM2WebStatus" TargetMode="External"/><Relationship Id="rId96" Type="http://schemas.openxmlformats.org/officeDocument/2006/relationships/hyperlink" Target="https://learn.microsoft.com/en-us/deployoffice/outlook/manage/policy-management" TargetMode="External"/><Relationship Id="rId140" Type="http://schemas.openxmlformats.org/officeDocument/2006/relationships/footer" Target="footer3.xml"/><Relationship Id="rId145" Type="http://schemas.openxmlformats.org/officeDocument/2006/relationships/customXml" Target="../customXml/item3.xml"/><Relationship Id="rId1" Type="http://schemas.openxmlformats.org/officeDocument/2006/relationships/numbering" Target="numbering.xml"/><Relationship Id="rId6" Type="http://schemas.openxmlformats.org/officeDocument/2006/relationships/endnotes" Target="endnotes.xml"/><Relationship Id="rId23" Type="http://schemas.openxmlformats.org/officeDocument/2006/relationships/hyperlink" Target="https://aka.ms/newOutlookResources" TargetMode="External"/><Relationship Id="rId28" Type="http://schemas.openxmlformats.org/officeDocument/2006/relationships/hyperlink" Target="https://learn.microsoft.com/en-us/deployoffice/outlook/get-started/migrate-com-to-web-addins" TargetMode="External"/><Relationship Id="rId49" Type="http://schemas.openxmlformats.org/officeDocument/2006/relationships/hyperlink" Target="https://microsoft-my.sharepoint.com/:w:/p/jatingupta/Ef6GSWnrTMxJpVMsNe22uDEBmf7cPdUuVcewuppqUeYVXA?e=2nHPeg&amp;wdLOR=c4E37B949-2A8D-A847-B638-6AE0C8DEA13B" TargetMode="External"/><Relationship Id="rId114" Type="http://schemas.openxmlformats.org/officeDocument/2006/relationships/hyperlink" Target="https://learn.microsoft.com/en-us/microsoft-365/enterprise/urls-and-ip-address-ranges?view=o365-worldwide" TargetMode="External"/><Relationship Id="rId119" Type="http://schemas.openxmlformats.org/officeDocument/2006/relationships/image" Target="media/image3.png"/><Relationship Id="rId44" Type="http://schemas.openxmlformats.org/officeDocument/2006/relationships/hyperlink" Target="https://docs.microsoft.com/en-us/office/dev/add-ins/overview/office-add-ins" TargetMode="External"/><Relationship Id="rId60" Type="http://schemas.openxmlformats.org/officeDocument/2006/relationships/hyperlink" Target="https://learn.microsoft.com/en-us/deployoffice/outlook/get-started/migrate-com-to-web-addins" TargetMode="External"/><Relationship Id="rId65" Type="http://schemas.openxmlformats.org/officeDocument/2006/relationships/hyperlink" Target="https://learn.microsoft.com/en-us/office/dev/add-ins/outlook/one-outlook" TargetMode="External"/><Relationship Id="rId81" Type="http://schemas.openxmlformats.org/officeDocument/2006/relationships/hyperlink" Target="https://learn.microsoft.com/en-us/office/dev/add-ins/outlook/apis" TargetMode="External"/><Relationship Id="rId86" Type="http://schemas.openxmlformats.org/officeDocument/2006/relationships/hyperlink" Target="https://learn.microsoft.com/en-us/office/dev/add-ins/outlook/apis" TargetMode="External"/><Relationship Id="rId130" Type="http://schemas.openxmlformats.org/officeDocument/2006/relationships/hyperlink" Target="https://support.microsoft.com/en-us/office/open-and-find-items-in-an-outlook-data-file-pst-2e2b55a4-f681-4b93-90cb-31d39349fb95" TargetMode="External"/><Relationship Id="rId135" Type="http://schemas.openxmlformats.org/officeDocument/2006/relationships/hyperlink" Target="https://aka.ms/newOutlookLicensing" TargetMode="External"/><Relationship Id="rId13" Type="http://schemas.openxmlformats.org/officeDocument/2006/relationships/hyperlink" Target="https://aka.ms/newoutlookroadmap" TargetMode="External"/><Relationship Id="rId18" Type="http://schemas.openxmlformats.org/officeDocument/2006/relationships/hyperlink" Target="https://aka.ms/newOutlookLicensing" TargetMode="External"/><Relationship Id="rId39" Type="http://schemas.openxmlformats.org/officeDocument/2006/relationships/hyperlink" Target="https://learn.microsoft.com/en-us/office/dev/add-ins/outlook/one-outlook" TargetMode="External"/><Relationship Id="rId109" Type="http://schemas.openxmlformats.org/officeDocument/2006/relationships/hyperlink" Target="https://learn.microsoft.com/en-us/powershell/module/exchangepowershell/set-owamailboxpolicy?view=exchange-ps" TargetMode="External"/><Relationship Id="rId34" Type="http://schemas.openxmlformats.org/officeDocument/2006/relationships/hyperlink" Target="https://learn.microsoft.com/en-us/office/dev/add-ins/outlook/one-outlook" TargetMode="External"/><Relationship Id="rId50" Type="http://schemas.openxmlformats.org/officeDocument/2006/relationships/hyperlink" Target="https://forms.office.com/Pages/ResponsePage.aspx?id=v4j5cvGGr0GRqy180BHbR30HUvi_P4FFlU1eu9jg8INURUhWVkJHVEpRMURVUzNQWUdJS0g1U1NOOC4u" TargetMode="External"/><Relationship Id="rId55" Type="http://schemas.openxmlformats.org/officeDocument/2006/relationships/hyperlink" Target="https://appsource.microsoft.com/marketplace/apps?product=office" TargetMode="External"/><Relationship Id="rId76" Type="http://schemas.openxmlformats.org/officeDocument/2006/relationships/hyperlink" Target="https://learn.microsoft.com/en-us/office/dev/add-ins/quickstarts/outlook-quickstart?tabs=yeomangenerator" TargetMode="External"/><Relationship Id="rId97" Type="http://schemas.openxmlformats.org/officeDocument/2006/relationships/hyperlink" Target="https://learn.microsoft.com/en-us/deployoffice/outlook/manage/policy-management" TargetMode="External"/><Relationship Id="rId104" Type="http://schemas.openxmlformats.org/officeDocument/2006/relationships/hyperlink" Target="https://learn.microsoft.com/en-us/microsoft-365-apps/outlook/manage/policy-management" TargetMode="External"/><Relationship Id="rId120" Type="http://schemas.openxmlformats.org/officeDocument/2006/relationships/image" Target="media/image4.png"/><Relationship Id="rId125" Type="http://schemas.openxmlformats.org/officeDocument/2006/relationships/hyperlink" Target="https://support.microsoft.com/en-us/office/frequently-asked-questions-about-copilot-in-outlook-07420c70-099e-4552-8522-7d426712917b" TargetMode="External"/><Relationship Id="rId141" Type="http://schemas.openxmlformats.org/officeDocument/2006/relationships/fontTable" Target="fontTable.xml"/><Relationship Id="rId7" Type="http://schemas.openxmlformats.org/officeDocument/2006/relationships/hyperlink" Target="https://aka.ms/NewOutlookFeatureComparison" TargetMode="External"/><Relationship Id="rId71" Type="http://schemas.openxmlformats.org/officeDocument/2006/relationships/hyperlink" Target="https://learn.microsoft.com/en-us/office/dev/add-ins/outlook/one-outlook" TargetMode="External"/><Relationship Id="rId92" Type="http://schemas.openxmlformats.org/officeDocument/2006/relationships/hyperlink" Target="https://forms.office.com/Pages/ResponsePage.aspx?id=v4j5cvGGr0GRqy180BHbR7kGLifUsK1Dm3ARKVhYTtdURUhWVkJHVEpRMURVUzNQWUdJS0g1U1NOOCQlQCN0PWcu" TargetMode="External"/><Relationship Id="rId2" Type="http://schemas.openxmlformats.org/officeDocument/2006/relationships/styles" Target="styles.xml"/><Relationship Id="rId29" Type="http://schemas.openxmlformats.org/officeDocument/2006/relationships/hyperlink" Target="https://learn.microsoft.com/en-us/deployoffice/outlook/get-started/migrate-com-to-web-addins" TargetMode="External"/><Relationship Id="rId24" Type="http://schemas.openxmlformats.org/officeDocument/2006/relationships/hyperlink" Target="https://aka.ms/newOutlookforWindows" TargetMode="External"/><Relationship Id="rId40" Type="http://schemas.openxmlformats.org/officeDocument/2006/relationships/hyperlink" Target="https://learn.microsoft.com/en-us/office/dev/add-ins/outlook/one-outlook" TargetMode="External"/><Relationship Id="rId45" Type="http://schemas.openxmlformats.org/officeDocument/2006/relationships/hyperlink" Target="https://docs.microsoft.com/en-us/office/dev/add-ins/overview/office-add-ins" TargetMode="External"/><Relationship Id="rId66" Type="http://schemas.openxmlformats.org/officeDocument/2006/relationships/hyperlink" Target="https://learn.microsoft.com/en-us/office/dev/add-ins/outlook/one-outlook" TargetMode="External"/><Relationship Id="rId87" Type="http://schemas.openxmlformats.org/officeDocument/2006/relationships/hyperlink" Target="https://learn.microsoft.com/en-us/office/dev/add-ins/outlook/apis" TargetMode="External"/><Relationship Id="rId110" Type="http://schemas.openxmlformats.org/officeDocument/2006/relationships/hyperlink" Target="https://learn.microsoft.com/en-us/powershell/module/exchangepowershell/set-owamailboxpolicy?view=exchange-ps" TargetMode="External"/><Relationship Id="rId115" Type="http://schemas.openxmlformats.org/officeDocument/2006/relationships/hyperlink" Target="https://learn.microsoft.com/en-us/deployoffice/outlook/get-started/deployment-new-outlook" TargetMode="External"/><Relationship Id="rId131" Type="http://schemas.openxmlformats.org/officeDocument/2006/relationships/hyperlink" Target="https://aka.ms/newoutlookroadmap" TargetMode="External"/><Relationship Id="rId136" Type="http://schemas.openxmlformats.org/officeDocument/2006/relationships/hyperlink" Target="https://learn.microsoft.com/en-us/deployoffice/outlook/manage/manage-updates-new-outlook-windows" TargetMode="External"/><Relationship Id="rId61" Type="http://schemas.openxmlformats.org/officeDocument/2006/relationships/hyperlink" Target="https://learn.microsoft.com/en-us/deployoffice/outlook/get-started/migrate-com-to-web-addins" TargetMode="External"/><Relationship Id="rId82" Type="http://schemas.openxmlformats.org/officeDocument/2006/relationships/hyperlink" Target="https://learn.microsoft.com/en-us/office/dev/add-ins/outlook/apis" TargetMode="External"/><Relationship Id="rId19" Type="http://schemas.openxmlformats.org/officeDocument/2006/relationships/hyperlink" Target="https://aka.ms/newOutlookTimeline" TargetMode="External"/><Relationship Id="rId14" Type="http://schemas.openxmlformats.org/officeDocument/2006/relationships/hyperlink" Target="https://aka.ms/newOutlookFeatureComparison" TargetMode="External"/><Relationship Id="rId30" Type="http://schemas.openxmlformats.org/officeDocument/2006/relationships/hyperlink" Target="https://learn.microsoft.com/en-us/deployoffice/outlook/get-started/migrate-com-to-web-addins" TargetMode="External"/><Relationship Id="rId35" Type="http://schemas.openxmlformats.org/officeDocument/2006/relationships/hyperlink" Target="https://learn.microsoft.com/en-us/office/dev/add-ins/outlook/one-outlook" TargetMode="External"/><Relationship Id="rId56" Type="http://schemas.openxmlformats.org/officeDocument/2006/relationships/hyperlink" Target="https://appsource.microsoft.com/marketplace/apps?product=office" TargetMode="External"/><Relationship Id="rId77" Type="http://schemas.openxmlformats.org/officeDocument/2006/relationships/hyperlink" Target="https://learn.microsoft.com/en-us/office/dev/add-ins/quickstarts/outlook-quickstart?tabs=yeomangenerator" TargetMode="External"/><Relationship Id="rId100" Type="http://schemas.openxmlformats.org/officeDocument/2006/relationships/hyperlink" Target="https://learn.microsoft.com/en-us/exchange/clients-and-mobile-in-exchange-online/outlook-on-the-web/enable-disable-employee-access-new-outlook" TargetMode="External"/><Relationship Id="rId105" Type="http://schemas.openxmlformats.org/officeDocument/2006/relationships/hyperlink" Target="https://learn.microsoft.com/en-us/powershell/module/exchange/set-owamailboxpolicy?view=exchange-ps" TargetMode="External"/><Relationship Id="rId126" Type="http://schemas.openxmlformats.org/officeDocument/2006/relationships/hyperlink" Target="https://aka.ms/newoutlookfeaturecomparison" TargetMode="External"/><Relationship Id="rId8" Type="http://schemas.openxmlformats.org/officeDocument/2006/relationships/hyperlink" Target="https://aka.ms/NewOutlookWhatsNew" TargetMode="External"/><Relationship Id="rId51" Type="http://schemas.openxmlformats.org/officeDocument/2006/relationships/hyperlink" Target="https://forms.office.com/Pages/ResponsePage.aspx?id=v4j5cvGGr0GRqy180BHbR30HUvi_P4FFlU1eu9jg8INURUhWVkJHVEpRMURVUzNQWUdJS0g1U1NOOC4u" TargetMode="External"/><Relationship Id="rId72" Type="http://schemas.openxmlformats.org/officeDocument/2006/relationships/hyperlink" Target="https://learn.microsoft.com/en-us/office/dev/add-ins/outlook/one-outlook" TargetMode="External"/><Relationship Id="rId93" Type="http://schemas.openxmlformats.org/officeDocument/2006/relationships/hyperlink" Target="https://forms.office.com/Pages/ResponsePage.aspx?id=v4j5cvGGr0GRqy180BHbR7kGLifUsK1Dm3ARKVhYTtdURUhWVkJHVEpRMURVUzNQWUdJS0g1U1NOOCQlQCN0PWcu" TargetMode="External"/><Relationship Id="rId98" Type="http://schemas.openxmlformats.org/officeDocument/2006/relationships/hyperlink" Target="https://aka.ms/newoutlookpolicymap" TargetMode="External"/><Relationship Id="rId121" Type="http://schemas.openxmlformats.org/officeDocument/2006/relationships/hyperlink" Target="https://aka.ms/newOutlookTimeline" TargetMode="External"/><Relationship Id="rId142" Type="http://schemas.openxmlformats.org/officeDocument/2006/relationships/theme" Target="theme/theme1.xml"/><Relationship Id="rId3" Type="http://schemas.openxmlformats.org/officeDocument/2006/relationships/settings" Target="settings.xml"/><Relationship Id="rId25" Type="http://schemas.openxmlformats.org/officeDocument/2006/relationships/hyperlink" Target="https://aka.ms/newOutlookforWindows" TargetMode="External"/><Relationship Id="rId46" Type="http://schemas.openxmlformats.org/officeDocument/2006/relationships/hyperlink" Target="https://microsoft-my.sharepoint.com/:w:/p/jatingupta/Ef6GSWnrTMxJpVMsNe22uDEBmf7cPdUuVcewuppqUeYVXA?e=2nHPeg&amp;wdLOR=c4E37B949-2A8D-A847-B638-6AE0C8DEA13B" TargetMode="External"/><Relationship Id="rId67" Type="http://schemas.openxmlformats.org/officeDocument/2006/relationships/hyperlink" Target="https://learn.microsoft.com/en-us/office/dev/add-ins/outlook/one-outlook" TargetMode="External"/><Relationship Id="rId116" Type="http://schemas.openxmlformats.org/officeDocument/2006/relationships/hyperlink" Target="https://learn.microsoft.com/en-us/deployoffice/outlook/manage/manage-updates-new-outlook-windows" TargetMode="External"/><Relationship Id="rId137" Type="http://schemas.openxmlformats.org/officeDocument/2006/relationships/header" Target="header1.xml"/><Relationship Id="rId20" Type="http://schemas.openxmlformats.org/officeDocument/2006/relationships/hyperlink" Target="https://support.microsoft.com/en-us/office/getting-started-with-the-new-outlook-for-windows-656bb8d9-5a60-49b2-a98b-ba7822bc7627" TargetMode="External"/><Relationship Id="rId41" Type="http://schemas.openxmlformats.org/officeDocument/2006/relationships/hyperlink" Target="https://learn.microsoft.com/en-us/office/dev/add-ins/outlook/one-outlook" TargetMode="External"/><Relationship Id="rId62" Type="http://schemas.openxmlformats.org/officeDocument/2006/relationships/hyperlink" Target="https://learn.microsoft.com/en-us/deployoffice/outlook/get-started/migrate-com-to-web-addins" TargetMode="External"/><Relationship Id="rId83" Type="http://schemas.openxmlformats.org/officeDocument/2006/relationships/hyperlink" Target="https://learn.microsoft.com/en-us/office/dev/add-ins/outlook/apis" TargetMode="External"/><Relationship Id="rId88" Type="http://schemas.openxmlformats.org/officeDocument/2006/relationships/hyperlink" Target="https://forms.office.com/Pages/ResponsePage.aspx?id=v4j5cvGGr0GRqy180BHbR7kGLifUsK1Dm3ARKVhYTtdURUhWVkJHVEpRMURVUzNQWUdJS0g1U1NOOCQlQCN0PWcu" TargetMode="External"/><Relationship Id="rId111" Type="http://schemas.openxmlformats.org/officeDocument/2006/relationships/hyperlink" Target="https://learn.microsoft.com/en-us/microsoft-365-apps/outlook/manage/policy-management" TargetMode="External"/><Relationship Id="rId132" Type="http://schemas.openxmlformats.org/officeDocument/2006/relationships/hyperlink" Target="https://aka.ms/newoutlookroadmap" TargetMode="External"/><Relationship Id="rId15" Type="http://schemas.openxmlformats.org/officeDocument/2006/relationships/hyperlink" Target="https://support.microsoft.com/en-us/office/getting-started-with-the-new-outlook-for-windows-656bb8d9-5a60-49b2-a98b-ba7822bc7627" TargetMode="External"/><Relationship Id="rId36" Type="http://schemas.openxmlformats.org/officeDocument/2006/relationships/hyperlink" Target="https://learn.microsoft.com/en-us/office/dev/add-ins/outlook/one-outlook" TargetMode="External"/><Relationship Id="rId57" Type="http://schemas.openxmlformats.org/officeDocument/2006/relationships/hyperlink" Target="http://aka.ms/officeaddinscommunitycall" TargetMode="External"/><Relationship Id="rId106" Type="http://schemas.openxmlformats.org/officeDocument/2006/relationships/hyperlink" Target="https://learn.microsoft.com/en-us/powershell/module/exchange/set-owamailboxpolicy?view=exchange-ps" TargetMode="External"/><Relationship Id="rId127" Type="http://schemas.openxmlformats.org/officeDocument/2006/relationships/hyperlink" Target="https://aka.ms/newoutlookwhatsnew" TargetMode="External"/><Relationship Id="rId10" Type="http://schemas.openxmlformats.org/officeDocument/2006/relationships/hyperlink" Target="https://aka.ms/newOutlookCopilot" TargetMode="External"/><Relationship Id="rId31" Type="http://schemas.openxmlformats.org/officeDocument/2006/relationships/hyperlink" Target="https://learn.microsoft.com/en-us/deployoffice/outlook/get-started/migrate-com-to-web-addins" TargetMode="External"/><Relationship Id="rId52" Type="http://schemas.openxmlformats.org/officeDocument/2006/relationships/hyperlink" Target="https://forms.office.com/Pages/ResponsePage.aspx?id=v4j5cvGGr0GRqy180BHbR30HUvi_P4FFlU1eu9jg8INURUhWVkJHVEpRMURVUzNQWUdJS0g1U1NOOC4u" TargetMode="External"/><Relationship Id="rId73" Type="http://schemas.openxmlformats.org/officeDocument/2006/relationships/hyperlink" Target="https://learn.microsoft.com/en-us/office/dev/add-ins/quickstarts/outlook-quickstart?tabs=yeomangenerator" TargetMode="External"/><Relationship Id="rId78" Type="http://schemas.openxmlformats.org/officeDocument/2006/relationships/hyperlink" Target="https://learn.microsoft.com/en-us/office/dev/add-ins/quickstarts/outlook-quickstart?tabs=yeomangenerator" TargetMode="External"/><Relationship Id="rId94" Type="http://schemas.openxmlformats.org/officeDocument/2006/relationships/hyperlink" Target="https://learn.microsoft.com/en-us/deployoffice/outlook/manage/policy-management" TargetMode="External"/><Relationship Id="rId99" Type="http://schemas.openxmlformats.org/officeDocument/2006/relationships/hyperlink" Target="https://learn.microsoft.com/en-us/exchange/clients-and-mobile-in-exchange-online/outlook-on-the-web/enable-disable-employee-access-new-outlook" TargetMode="External"/><Relationship Id="rId101" Type="http://schemas.openxmlformats.org/officeDocument/2006/relationships/hyperlink" Target="https://microsoft.sharepoint-df.com/teams/monarch/Shared%20Documents/Documentation/Adoption%20+%20Migration%20Kit/PUBLIC%20CONTENT/v07_EXTERNAL_OCTOBER2025/Working%20Docs/02_The%20New%20Outlook%20for%20Windows%20FAQ.docx" TargetMode="External"/><Relationship Id="rId122" Type="http://schemas.openxmlformats.org/officeDocument/2006/relationships/hyperlink" Target="https://support.microsoft.com/en-us/office/run-new-outlook-and-classic-outlook-side-by-side-a624c36d-c50f-43bc-9c8b-dd17b5690ffb" TargetMode="External"/><Relationship Id="rId143" Type="http://schemas.openxmlformats.org/officeDocument/2006/relationships/customXml" Target="../customXml/item1.xml"/><Relationship Id="rId4" Type="http://schemas.openxmlformats.org/officeDocument/2006/relationships/webSettings" Target="webSettings.xml"/><Relationship Id="rId9" Type="http://schemas.openxmlformats.org/officeDocument/2006/relationships/hyperlink" Target="https://aka.ms/NewOutlookRoadmap" TargetMode="External"/><Relationship Id="rId26" Type="http://schemas.openxmlformats.org/officeDocument/2006/relationships/hyperlink" Target="https://aka.ms/newOutlookReleaseNotes" TargetMode="External"/><Relationship Id="rId47" Type="http://schemas.openxmlformats.org/officeDocument/2006/relationships/hyperlink" Target="https://microsoft-my.sharepoint.com/:w:/p/jatingupta/Ef6GSWnrTMxJpVMsNe22uDEBmf7cPdUuVcewuppqUeYVXA?e=2nHPeg&amp;wdLOR=c4E37B949-2A8D-A847-B638-6AE0C8DEA13B" TargetMode="External"/><Relationship Id="rId68" Type="http://schemas.openxmlformats.org/officeDocument/2006/relationships/hyperlink" Target="https://learn.microsoft.com/en-us/office/dev/add-ins/outlook/one-outlook" TargetMode="External"/><Relationship Id="rId89" Type="http://schemas.openxmlformats.org/officeDocument/2006/relationships/hyperlink" Target="https://forms.office.com/Pages/ResponsePage.aspx?id=v4j5cvGGr0GRqy180BHbR7kGLifUsK1Dm3ARKVhYTtdURUhWVkJHVEpRMURVUzNQWUdJS0g1U1NOOCQlQCN0PWcu" TargetMode="External"/><Relationship Id="rId112" Type="http://schemas.openxmlformats.org/officeDocument/2006/relationships/hyperlink" Target="https://learn.microsoft.com/en-us/powershell/module/exchangepowershell/set-owamailboxpolicy?view=exchange-ps" TargetMode="External"/><Relationship Id="rId133" Type="http://schemas.openxmlformats.org/officeDocument/2006/relationships/hyperlink" Target="https://learn.microsoft.com/en-us/powershell/module/exchange/set-owamailboxpolicy?view=exchange-ps" TargetMode="External"/><Relationship Id="rId16" Type="http://schemas.openxmlformats.org/officeDocument/2006/relationships/hyperlink" Target="https://support.microsoft.com/en-us/office/use-the-web-version-of-outlook-like-a-desktop-app-b360bd9a-00dc-43a4-bdf8-71cdeeb78e83" TargetMode="External"/><Relationship Id="rId37" Type="http://schemas.openxmlformats.org/officeDocument/2006/relationships/hyperlink" Target="https://learn.microsoft.com/en-us/office/dev/add-ins/outlook/one-outlook" TargetMode="External"/><Relationship Id="rId58" Type="http://schemas.openxmlformats.org/officeDocument/2006/relationships/hyperlink" Target="http://aka.ms/officeaddinscommunitycall" TargetMode="External"/><Relationship Id="rId79" Type="http://schemas.openxmlformats.org/officeDocument/2006/relationships/hyperlink" Target="https://learn.microsoft.com/en-us/office/dev/add-ins/quickstarts/outlook-quickstart?tabs=yeomangenerator" TargetMode="External"/><Relationship Id="rId102" Type="http://schemas.openxmlformats.org/officeDocument/2006/relationships/hyperlink" Target="https://learn.microsoft.com/en-us/powershell/module/exchangepowershell/set-owamailboxpolicy?view=exchange-ps" TargetMode="External"/><Relationship Id="rId123" Type="http://schemas.openxmlformats.org/officeDocument/2006/relationships/hyperlink" Target="https://aka.ms/newoutlookroadmap" TargetMode="External"/><Relationship Id="rId144" Type="http://schemas.openxmlformats.org/officeDocument/2006/relationships/customXml" Target="../customXml/item2.xml"/></Relationships>
</file>

<file path=word/_rels/header1.xml.rels><?xml version="1.0" encoding="UTF-8" standalone="yes"?>
<Relationships xmlns="http://schemas.openxmlformats.org/package/2006/relationships"><Relationship Id="rId1"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C887833DE3E384387FEEE72EF0B6AAE" ma:contentTypeVersion="28" ma:contentTypeDescription="Create a new document." ma:contentTypeScope="" ma:versionID="c98c6123f11fef83773048df3db81760">
  <xsd:schema xmlns:xsd="http://www.w3.org/2001/XMLSchema" xmlns:xs="http://www.w3.org/2001/XMLSchema" xmlns:p="http://schemas.microsoft.com/office/2006/metadata/properties" xmlns:ns1="http://schemas.microsoft.com/sharepoint/v3" xmlns:ns2="f855f2f2-302c-4a75-b816-b8f4e0f98313" xmlns:ns3="cf1398b9-3064-4e7b-90cb-be2e41d2ffef" xmlns:ns4="230e9df3-be65-4c73-a93b-d1236ebd677e" targetNamespace="http://schemas.microsoft.com/office/2006/metadata/properties" ma:root="true" ma:fieldsID="9f16cd73eee73367e0962e72a262f86d" ns1:_="" ns2:_="" ns3:_="" ns4:_="">
    <xsd:import namespace="http://schemas.microsoft.com/sharepoint/v3"/>
    <xsd:import namespace="f855f2f2-302c-4a75-b816-b8f4e0f98313"/>
    <xsd:import namespace="cf1398b9-3064-4e7b-90cb-be2e41d2ffef"/>
    <xsd:import namespace="230e9df3-be65-4c73-a93b-d1236ebd677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OneNoteFluid_FileOrder" minOccurs="0"/>
                <xsd:element ref="ns2:OneNoteFluid_Labels" minOccurs="0"/>
                <xsd:element ref="ns1:_ip_UnifiedCompliancePolicyProperties" minOccurs="0"/>
                <xsd:element ref="ns1:_ip_UnifiedCompliancePolicyUIAction" minOccurs="0"/>
                <xsd:element ref="ns4:TaxCatchAll" minOccurs="0"/>
                <xsd:element ref="ns2:ImageTagsTaxHTField" minOccurs="0"/>
                <xsd:element ref="ns2:MediaServiceOCR" minOccurs="0"/>
                <xsd:element ref="ns2:MediaServiceGenerationTime" minOccurs="0"/>
                <xsd:element ref="ns2:MediaServiceEventHashCode" minOccurs="0"/>
                <xsd:element ref="ns2:MediaLengthInSeconds" minOccurs="0"/>
                <xsd:element ref="ns2:MediaServiceDateTaken" minOccurs="0"/>
                <xsd:element ref="ns2:MediaServiceSearchProperties" minOccurs="0"/>
                <xsd:element ref="ns2:MediaServiceDocTags" minOccurs="0"/>
                <xsd:element ref="ns2:MediaServiceObjectDetectorVersions" minOccurs="0"/>
                <xsd:element ref="ns2:MediaServiceSystemTag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6" nillable="true" ma:displayName="Unified Compliance Policy Properties" ma:hidden="true" ma:internalName="_ip_UnifiedCompliancePolicyProperties">
      <xsd:simpleType>
        <xsd:restriction base="dms:Note"/>
      </xsd:simpleType>
    </xsd:element>
    <xsd:element name="_ip_UnifiedCompliancePolicyUIAction" ma:index="17"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855f2f2-302c-4a75-b816-b8f4e0f9831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OneNoteFluid_FileOrder" ma:index="14" nillable="true" ma:displayName="OneNoteFluid_FileOrder" ma:default="=" ma:internalName="OneNoteFluid_FileOrder">
      <xsd:simpleType>
        <xsd:restriction base="dms:Text">
          <xsd:maxLength value="255"/>
        </xsd:restriction>
      </xsd:simpleType>
    </xsd:element>
    <xsd:element name="OneNoteFluid_Labels" ma:index="15" nillable="true" ma:displayName="OneNoteFluid_Labels" ma:internalName="OneNoteFluid_Labels">
      <xsd:simpleType>
        <xsd:restriction base="dms:Note"/>
      </xsd:simpleType>
    </xsd:element>
    <xsd:element name="ImageTagsTaxHTField" ma:index="20" nillable="true" ma:taxonomy="true" ma:internalName="ImageTagsTaxHTField" ma:taxonomyFieldName="MediaServiceImageTags" ma:displayName="Image Tags" ma:readOnly="false" ma:fieldId="{5cf76f15-5ced-4ddc-b409-7134ff3c332f}" ma:taxonomyMulti="true" ma:sspId="e385fb40-52d4-4fae-9c5b-3e8ff8a5878e"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LengthInSeconds" ma:index="24" nillable="true" ma:displayName="Length (seconds)" ma:internalName="MediaLengthInSeconds" ma:readOnly="true">
      <xsd:simpleType>
        <xsd:restriction base="dms:Unknown"/>
      </xsd:simpleType>
    </xsd:element>
    <xsd:element name="MediaServiceDateTaken" ma:index="25" nillable="true" ma:displayName="MediaServiceDateTaken" ma:hidden="true" ma:internalName="MediaServiceDateTaken"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MediaServiceDocTags" ma:index="27" nillable="true" ma:displayName="MediaServiceDocTags" ma:hidden="true" ma:internalName="MediaServiceDocTags" ma:readOnly="true">
      <xsd:simpleType>
        <xsd:restriction base="dms:Note"/>
      </xsd:simpleType>
    </xsd:element>
    <xsd:element name="MediaServiceObjectDetectorVersions" ma:index="28" nillable="true" ma:displayName="MediaServiceObjectDetectorVersions" ma:hidden="true" ma:indexed="true" ma:internalName="MediaServiceObjectDetectorVersions" ma:readOnly="true">
      <xsd:simpleType>
        <xsd:restriction base="dms:Text"/>
      </xsd:simpleType>
    </xsd:element>
    <xsd:element name="MediaServiceSystemTags" ma:index="29" nillable="true" ma:displayName="MediaServiceSystemTags" ma:hidden="true" ma:internalName="MediaServiceSystemTags" ma:readOnly="true">
      <xsd:simpleType>
        <xsd:restriction base="dms:Note"/>
      </xsd:simpleType>
    </xsd:element>
    <xsd:element name="MediaServiceLocation" ma:index="30" nillable="true" ma:displayName="Location" ma:indexed="true" ma:internalName="MediaServiceLocation" ma:readOnly="true">
      <xsd:simpleType>
        <xsd:restriction base="dms:Text"/>
      </xsd:simpleType>
    </xsd:element>
    <xsd:element name="MediaServiceBillingMetadata" ma:index="31" nillable="true" ma:displayName="MediaServiceBillingMetadata" ma:hidden="true" ma:internalName="MediaServiceBillingMetadata"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f1398b9-3064-4e7b-90cb-be2e41d2ffe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0e9df3-be65-4c73-a93b-d1236ebd677e"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dc86f5be-bf9c-4f4c-80ae-8a8eea9a901b}" ma:internalName="TaxCatchAll" ma:showField="CatchAllData" ma:web="cf1398b9-3064-4e7b-90cb-be2e41d2ffe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mageTagsTaxHTField xmlns="f855f2f2-302c-4a75-b816-b8f4e0f98313">
      <Terms xmlns="http://schemas.microsoft.com/office/infopath/2007/PartnerControls"/>
    </ImageTagsTaxHTField>
    <OneNoteFluid_FileOrder xmlns="f855f2f2-302c-4a75-b816-b8f4e0f98313">=</OneNoteFluid_FileOrder>
    <_ip_UnifiedCompliancePolicyUIAction xmlns="http://schemas.microsoft.com/sharepoint/v3" xsi:nil="true"/>
    <_ip_UnifiedCompliancePolicyProperties xmlns="http://schemas.microsoft.com/sharepoint/v3" xsi:nil="true"/>
    <OneNoteFluid_Labels xmlns="f855f2f2-302c-4a75-b816-b8f4e0f98313" xsi:nil="true"/>
    <SharedWithUsers xmlns="cf1398b9-3064-4e7b-90cb-be2e41d2ffef">
      <UserInfo>
        <DisplayName>Leo Osahor</DisplayName>
        <AccountId>379</AccountId>
        <AccountType/>
      </UserInfo>
      <UserInfo>
        <DisplayName>Gabriel Valdez Malpartida</DisplayName>
        <AccountId>563</AccountId>
        <AccountType/>
      </UserInfo>
      <UserInfo>
        <DisplayName>Caitlin Hart</DisplayName>
        <AccountId>274</AccountId>
        <AccountType/>
      </UserInfo>
      <UserInfo>
        <DisplayName>Sri Ramya Mallipudi</DisplayName>
        <AccountId>867</AccountId>
        <AccountType/>
      </UserInfo>
      <UserInfo>
        <DisplayName>Jenna Lyday</DisplayName>
        <AccountId>1998</AccountId>
        <AccountType/>
      </UserInfo>
      <UserInfo>
        <DisplayName>Jonas Gunnemo</DisplayName>
        <AccountId>189</AccountId>
        <AccountType/>
      </UserInfo>
      <UserInfo>
        <DisplayName>Janelle McIntosh</DisplayName>
        <AccountId>18087</AccountId>
        <AccountType/>
      </UserInfo>
      <UserInfo>
        <DisplayName>Samantha Robertson (SHE/HER)</DisplayName>
        <AccountId>44831</AccountId>
        <AccountType/>
      </UserInfo>
      <UserInfo>
        <DisplayName>Daniel H. Brown</DisplayName>
        <AccountId>17802</AccountId>
        <AccountType/>
      </UserInfo>
      <UserInfo>
        <DisplayName>Nick White</DisplayName>
        <AccountId>24962</AccountId>
        <AccountType/>
      </UserInfo>
      <UserInfo>
        <DisplayName>Melodie Axelrod</DisplayName>
        <AccountId>65923</AccountId>
        <AccountType/>
      </UserInfo>
    </SharedWithUsers>
    <TaxCatchAll xmlns="230e9df3-be65-4c73-a93b-d1236ebd677e" xsi:nil="true"/>
  </documentManagement>
</p:properties>
</file>

<file path=customXml/itemProps1.xml><?xml version="1.0" encoding="utf-8"?>
<ds:datastoreItem xmlns:ds="http://schemas.openxmlformats.org/officeDocument/2006/customXml" ds:itemID="{926986F6-8495-4CDC-B3E6-19F04564F07C}"/>
</file>

<file path=customXml/itemProps2.xml><?xml version="1.0" encoding="utf-8"?>
<ds:datastoreItem xmlns:ds="http://schemas.openxmlformats.org/officeDocument/2006/customXml" ds:itemID="{E3B8ED88-8495-4B58-95D0-76229CA1ADF6}"/>
</file>

<file path=customXml/itemProps3.xml><?xml version="1.0" encoding="utf-8"?>
<ds:datastoreItem xmlns:ds="http://schemas.openxmlformats.org/officeDocument/2006/customXml" ds:itemID="{3AA182A7-FB69-4AAF-BE4A-36B2A9C86FF6}"/>
</file>

<file path=docMetadata/LabelInfo.xml><?xml version="1.0" encoding="utf-8"?>
<clbl:labelList xmlns:clbl="http://schemas.microsoft.com/office/2020/mipLabelMetadata">
  <clbl:label id="{f42aa342-8706-4288-bd11-ebb85995028c}" enabled="1" method="Privilege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Template>
  <TotalTime>0</TotalTime>
  <Pages>14</Pages>
  <Words>7538</Words>
  <Characters>39882</Characters>
  <Application>Microsoft Office Word</Application>
  <DocSecurity>0</DocSecurity>
  <Lines>782</Lines>
  <Paragraphs>427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2025-10-14T19:21:00Z</dcterms:created>
  <dcterms:modified xsi:type="dcterms:W3CDTF">2025-10-14T19:24:00Z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0x010100AC887833DE3E384387FEEE72EF0B6AAE</vt:lpwstr>
  </property>
  <property fmtid="{D5CDD505-2E9C-101B-9397-08002B2CF9AE}" pid="4" name="docLang">
    <vt:lpwstr>en</vt:lpwstr>
  </property>
</Properties>
</file>